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12D" w:rsidRPr="00DA612D" w:rsidRDefault="00DA612D" w:rsidP="00DA612D">
      <w:pPr>
        <w:spacing w:after="0"/>
        <w:jc w:val="center"/>
        <w:rPr>
          <w:b/>
          <w:i/>
          <w:sz w:val="28"/>
          <w:szCs w:val="28"/>
        </w:rPr>
      </w:pPr>
      <w:r w:rsidRPr="00DA612D">
        <w:rPr>
          <w:b/>
          <w:sz w:val="28"/>
          <w:szCs w:val="28"/>
        </w:rPr>
        <w:t>Министерство образования Самарской области</w:t>
      </w:r>
    </w:p>
    <w:p w:rsidR="00DA612D" w:rsidRPr="00DA612D" w:rsidRDefault="00DA612D" w:rsidP="00DA612D">
      <w:pPr>
        <w:spacing w:after="0"/>
        <w:jc w:val="center"/>
        <w:rPr>
          <w:b/>
          <w:i/>
          <w:sz w:val="28"/>
          <w:szCs w:val="28"/>
        </w:rPr>
      </w:pPr>
      <w:r w:rsidRPr="00DA612D">
        <w:rPr>
          <w:b/>
          <w:i/>
          <w:sz w:val="28"/>
          <w:szCs w:val="28"/>
        </w:rPr>
        <w:t xml:space="preserve">государственное бюджетное профессиональное </w:t>
      </w:r>
    </w:p>
    <w:p w:rsidR="00DA612D" w:rsidRPr="00DA612D" w:rsidRDefault="00DA612D" w:rsidP="00DA612D">
      <w:pPr>
        <w:spacing w:after="0"/>
        <w:jc w:val="center"/>
        <w:rPr>
          <w:b/>
          <w:sz w:val="28"/>
          <w:szCs w:val="28"/>
        </w:rPr>
      </w:pPr>
      <w:r w:rsidRPr="00DA612D">
        <w:rPr>
          <w:b/>
          <w:i/>
          <w:sz w:val="28"/>
          <w:szCs w:val="28"/>
        </w:rPr>
        <w:t>образовательное учреждение Самарской области</w:t>
      </w:r>
    </w:p>
    <w:p w:rsidR="00DA612D" w:rsidRPr="00DA612D" w:rsidRDefault="00DA612D" w:rsidP="00DA612D">
      <w:pPr>
        <w:spacing w:after="0"/>
        <w:jc w:val="center"/>
        <w:rPr>
          <w:caps/>
          <w:sz w:val="28"/>
          <w:szCs w:val="28"/>
        </w:rPr>
      </w:pPr>
      <w:r w:rsidRPr="00DA612D">
        <w:rPr>
          <w:b/>
          <w:sz w:val="28"/>
          <w:szCs w:val="28"/>
        </w:rPr>
        <w:t>«Самарский машиностроительный колледж»</w:t>
      </w:r>
    </w:p>
    <w:p w:rsidR="00DA612D" w:rsidRDefault="00DA612D" w:rsidP="00DA612D">
      <w:pPr>
        <w:widowControl w:val="0"/>
        <w:spacing w:after="0"/>
        <w:jc w:val="center"/>
        <w:rPr>
          <w:caps/>
          <w:sz w:val="28"/>
          <w:szCs w:val="28"/>
        </w:rPr>
      </w:pPr>
    </w:p>
    <w:p w:rsidR="005A1C09" w:rsidRPr="00DA612D" w:rsidRDefault="005A1C09" w:rsidP="00DA612D">
      <w:pPr>
        <w:widowControl w:val="0"/>
        <w:spacing w:after="0"/>
        <w:jc w:val="center"/>
        <w:rPr>
          <w:caps/>
          <w:sz w:val="28"/>
          <w:szCs w:val="28"/>
        </w:rPr>
      </w:pPr>
    </w:p>
    <w:p w:rsidR="00DA612D" w:rsidRPr="00DA612D" w:rsidRDefault="00DA612D" w:rsidP="00DA612D">
      <w:pPr>
        <w:widowControl w:val="0"/>
        <w:spacing w:after="0"/>
        <w:jc w:val="center"/>
        <w:rPr>
          <w:caps/>
          <w:sz w:val="28"/>
          <w:szCs w:val="28"/>
        </w:rPr>
      </w:pPr>
    </w:p>
    <w:p w:rsidR="00DA612D" w:rsidRPr="00DA612D" w:rsidRDefault="007801C1" w:rsidP="00DA612D">
      <w:pPr>
        <w:widowControl w:val="0"/>
        <w:spacing w:after="0"/>
        <w:rPr>
          <w:b/>
          <w:caps/>
          <w:sz w:val="28"/>
          <w:szCs w:val="28"/>
        </w:rPr>
      </w:pPr>
      <w:r>
        <w:rPr>
          <w:noProof/>
          <w:sz w:val="28"/>
          <w:szCs w:val="28"/>
        </w:rPr>
        <mc:AlternateContent>
          <mc:Choice Requires="wps">
            <w:drawing>
              <wp:anchor distT="0" distB="0" distL="114935" distR="114935" simplePos="0" relativeHeight="251661312" behindDoc="0" locked="0" layoutInCell="1" allowOverlap="1">
                <wp:simplePos x="0" y="0"/>
                <wp:positionH relativeFrom="column">
                  <wp:posOffset>-346710</wp:posOffset>
                </wp:positionH>
                <wp:positionV relativeFrom="paragraph">
                  <wp:posOffset>34290</wp:posOffset>
                </wp:positionV>
                <wp:extent cx="2844800" cy="1722755"/>
                <wp:effectExtent l="0" t="3175" r="317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800" cy="1722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A612D" w:rsidRPr="00DA612D" w:rsidRDefault="00DA612D" w:rsidP="00DA612D">
                            <w:pPr>
                              <w:widowControl w:val="0"/>
                              <w:tabs>
                                <w:tab w:val="left" w:pos="5670"/>
                              </w:tabs>
                              <w:rPr>
                                <w:b/>
                                <w:caps/>
                                <w:sz w:val="28"/>
                                <w:szCs w:val="28"/>
                              </w:rPr>
                            </w:pPr>
                            <w:r w:rsidRPr="00DA612D">
                              <w:rPr>
                                <w:b/>
                                <w:caps/>
                                <w:sz w:val="28"/>
                                <w:szCs w:val="28"/>
                              </w:rPr>
                              <w:t>согласовано</w:t>
                            </w:r>
                          </w:p>
                          <w:p w:rsidR="00DA612D" w:rsidRPr="00DA612D" w:rsidRDefault="00DA612D" w:rsidP="00DA612D">
                            <w:pPr>
                              <w:widowControl w:val="0"/>
                              <w:ind w:right="520"/>
                              <w:rPr>
                                <w:sz w:val="28"/>
                                <w:szCs w:val="28"/>
                              </w:rPr>
                            </w:pPr>
                            <w:r w:rsidRPr="00DA612D">
                              <w:rPr>
                                <w:sz w:val="28"/>
                                <w:szCs w:val="28"/>
                              </w:rPr>
                              <w:t>Акт согласования с работодателями образовательной программы</w:t>
                            </w:r>
                          </w:p>
                          <w:p w:rsidR="00DA612D" w:rsidRPr="00DA612D" w:rsidRDefault="00DA612D" w:rsidP="00DA612D">
                            <w:pPr>
                              <w:rPr>
                                <w:sz w:val="28"/>
                                <w:szCs w:val="28"/>
                              </w:rPr>
                            </w:pPr>
                            <w:r w:rsidRPr="00DA612D">
                              <w:rPr>
                                <w:sz w:val="28"/>
                                <w:szCs w:val="28"/>
                              </w:rPr>
                              <w:t xml:space="preserve">от «___»________20___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7.3pt;margin-top:2.7pt;width:224pt;height:135.6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" stroked="f">
                <v:textbox inset="0,0,0,0">
                  <w:txbxContent>
                    <w:p w:rsidR="00DA612D" w:rsidRPr="00DA612D" w:rsidRDefault="00DA612D" w:rsidP="00DA612D">
                      <w:pPr>
                        <w:widowControl w:val="0"/>
                        <w:tabs>
                          <w:tab w:val="left" w:pos="5670"/>
                        </w:tabs>
                        <w:rPr>
                          <w:b/>
                          <w:caps/>
                          <w:sz w:val="28"/>
                          <w:szCs w:val="28"/>
                        </w:rPr>
                      </w:pPr>
                      <w:r w:rsidRPr="00DA612D">
                        <w:rPr>
                          <w:b/>
                          <w:caps/>
                          <w:sz w:val="28"/>
                          <w:szCs w:val="28"/>
                        </w:rPr>
                        <w:t>согласовано</w:t>
                      </w:r>
                    </w:p>
                    <w:p w:rsidR="00DA612D" w:rsidRPr="00DA612D" w:rsidRDefault="00DA612D" w:rsidP="00DA612D">
                      <w:pPr>
                        <w:widowControl w:val="0"/>
                        <w:ind w:right="520"/>
                        <w:rPr>
                          <w:sz w:val="28"/>
                          <w:szCs w:val="28"/>
                        </w:rPr>
                      </w:pPr>
                      <w:r w:rsidRPr="00DA612D">
                        <w:rPr>
                          <w:sz w:val="28"/>
                          <w:szCs w:val="28"/>
                        </w:rPr>
                        <w:t>Акт согласования с работодателями образовательной программы</w:t>
                      </w:r>
                    </w:p>
                    <w:p w:rsidR="00DA612D" w:rsidRPr="00DA612D" w:rsidRDefault="00DA612D" w:rsidP="00DA612D">
                      <w:pPr>
                        <w:rPr>
                          <w:sz w:val="28"/>
                          <w:szCs w:val="28"/>
                        </w:rPr>
                      </w:pPr>
                      <w:r w:rsidRPr="00DA612D">
                        <w:rPr>
                          <w:sz w:val="28"/>
                          <w:szCs w:val="28"/>
                        </w:rPr>
                        <w:t xml:space="preserve">от «___»________20___                                                   </w:t>
                      </w:r>
                    </w:p>
                  </w:txbxContent>
                </v:textbox>
              </v:shape>
            </w:pict>
          </mc:Fallback>
        </mc:AlternateContent>
      </w:r>
      <w:r>
        <w:rPr>
          <w:noProof/>
          <w:sz w:val="28"/>
          <w:szCs w:val="28"/>
        </w:rPr>
        <mc:AlternateContent>
          <mc:Choice Requires="wps">
            <w:drawing>
              <wp:anchor distT="0" distB="0" distL="114935" distR="114935" simplePos="0" relativeHeight="251660288" behindDoc="0" locked="0" layoutInCell="1" allowOverlap="1">
                <wp:simplePos x="0" y="0"/>
                <wp:positionH relativeFrom="column">
                  <wp:posOffset>3432810</wp:posOffset>
                </wp:positionH>
                <wp:positionV relativeFrom="paragraph">
                  <wp:posOffset>34290</wp:posOffset>
                </wp:positionV>
                <wp:extent cx="2704465" cy="1612265"/>
                <wp:effectExtent l="0" t="3175" r="254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4465" cy="1612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A612D" w:rsidRPr="00DA612D" w:rsidRDefault="00DA612D" w:rsidP="00DA612D">
                            <w:pPr>
                              <w:widowControl w:val="0"/>
                              <w:tabs>
                                <w:tab w:val="left" w:pos="5670"/>
                              </w:tabs>
                              <w:rPr>
                                <w:sz w:val="20"/>
                                <w:szCs w:val="28"/>
                              </w:rPr>
                            </w:pPr>
                            <w:r w:rsidRPr="00DA612D">
                              <w:rPr>
                                <w:b/>
                                <w:caps/>
                                <w:sz w:val="28"/>
                                <w:szCs w:val="28"/>
                              </w:rPr>
                              <w:t>УтверждАЮ</w:t>
                            </w:r>
                          </w:p>
                          <w:p w:rsidR="00DA612D" w:rsidRPr="00DA612D" w:rsidRDefault="00DA612D" w:rsidP="00DA612D">
                            <w:pPr>
                              <w:rPr>
                                <w:sz w:val="20"/>
                                <w:szCs w:val="28"/>
                              </w:rPr>
                            </w:pPr>
                            <w:r w:rsidRPr="00DA612D">
                              <w:rPr>
                                <w:sz w:val="28"/>
                                <w:szCs w:val="28"/>
                              </w:rPr>
                              <w:t>Директор колледжа</w:t>
                            </w:r>
                          </w:p>
                          <w:p w:rsidR="00DA612D" w:rsidRPr="00DA612D" w:rsidRDefault="00DA612D" w:rsidP="00DA612D">
                            <w:pPr>
                              <w:rPr>
                                <w:sz w:val="20"/>
                                <w:szCs w:val="28"/>
                              </w:rPr>
                            </w:pPr>
                            <w:r w:rsidRPr="00DA612D">
                              <w:rPr>
                                <w:sz w:val="28"/>
                                <w:szCs w:val="28"/>
                              </w:rPr>
                              <w:t>______________  Хабибулин А.Т.</w:t>
                            </w:r>
                          </w:p>
                          <w:p w:rsidR="00DA612D" w:rsidRPr="00DA612D" w:rsidRDefault="00DA612D" w:rsidP="00DA612D">
                            <w:pPr>
                              <w:rPr>
                                <w:sz w:val="28"/>
                                <w:szCs w:val="28"/>
                              </w:rPr>
                            </w:pPr>
                            <w:r w:rsidRPr="00DA612D">
                              <w:rPr>
                                <w:sz w:val="28"/>
                                <w:szCs w:val="28"/>
                              </w:rPr>
                              <w:t>«___»__________20__г.</w:t>
                            </w:r>
                          </w:p>
                          <w:p w:rsidR="00DA612D" w:rsidRPr="00DA612D" w:rsidRDefault="00DA612D" w:rsidP="00DA612D">
                            <w:pPr>
                              <w:widowControl w:val="0"/>
                              <w:ind w:left="5664"/>
                              <w:rPr>
                                <w:sz w:val="28"/>
                              </w:rPr>
                            </w:pPr>
                            <w:r w:rsidRPr="00DA612D">
                              <w:rPr>
                                <w:sz w:val="28"/>
                                <w:szCs w:val="28"/>
                              </w:rPr>
                              <w:t>«____»______________20___г.</w:t>
                            </w:r>
                          </w:p>
                          <w:p w:rsidR="00DA612D" w:rsidRPr="00DA612D" w:rsidRDefault="00DA612D" w:rsidP="00DA612D">
                            <w:pPr>
                              <w:rPr>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270.3pt;margin-top:2.7pt;width:212.95pt;height:126.9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" stroked="f">
                <v:textbox inset="0,0,0,0">
                  <w:txbxContent>
                    <w:p w:rsidR="00DA612D" w:rsidRPr="00DA612D" w:rsidRDefault="00DA612D" w:rsidP="00DA612D">
                      <w:pPr>
                        <w:widowControl w:val="0"/>
                        <w:tabs>
                          <w:tab w:val="left" w:pos="5670"/>
                        </w:tabs>
                        <w:rPr>
                          <w:sz w:val="20"/>
                          <w:szCs w:val="28"/>
                        </w:rPr>
                      </w:pPr>
                      <w:r w:rsidRPr="00DA612D">
                        <w:rPr>
                          <w:b/>
                          <w:caps/>
                          <w:sz w:val="28"/>
                          <w:szCs w:val="28"/>
                        </w:rPr>
                        <w:t>УтверждАЮ</w:t>
                      </w:r>
                    </w:p>
                    <w:p w:rsidR="00DA612D" w:rsidRPr="00DA612D" w:rsidRDefault="00DA612D" w:rsidP="00DA612D">
                      <w:pPr>
                        <w:rPr>
                          <w:sz w:val="20"/>
                          <w:szCs w:val="28"/>
                        </w:rPr>
                      </w:pPr>
                      <w:r w:rsidRPr="00DA612D">
                        <w:rPr>
                          <w:sz w:val="28"/>
                          <w:szCs w:val="28"/>
                        </w:rPr>
                        <w:t>Директор колледжа</w:t>
                      </w:r>
                    </w:p>
                    <w:p w:rsidR="00DA612D" w:rsidRPr="00DA612D" w:rsidRDefault="00DA612D" w:rsidP="00DA612D">
                      <w:pPr>
                        <w:rPr>
                          <w:sz w:val="20"/>
                          <w:szCs w:val="28"/>
                        </w:rPr>
                      </w:pPr>
                      <w:r w:rsidRPr="00DA612D">
                        <w:rPr>
                          <w:sz w:val="28"/>
                          <w:szCs w:val="28"/>
                        </w:rPr>
                        <w:t>______________  Хабибулин А.Т.</w:t>
                      </w:r>
                    </w:p>
                    <w:p w:rsidR="00DA612D" w:rsidRPr="00DA612D" w:rsidRDefault="00DA612D" w:rsidP="00DA612D">
                      <w:pPr>
                        <w:rPr>
                          <w:sz w:val="28"/>
                          <w:szCs w:val="28"/>
                        </w:rPr>
                      </w:pPr>
                      <w:r w:rsidRPr="00DA612D">
                        <w:rPr>
                          <w:sz w:val="28"/>
                          <w:szCs w:val="28"/>
                        </w:rPr>
                        <w:t>«___»__________20__г.</w:t>
                      </w:r>
                    </w:p>
                    <w:p w:rsidR="00DA612D" w:rsidRPr="00DA612D" w:rsidRDefault="00DA612D" w:rsidP="00DA612D">
                      <w:pPr>
                        <w:widowControl w:val="0"/>
                        <w:ind w:left="5664"/>
                        <w:rPr>
                          <w:sz w:val="28"/>
                        </w:rPr>
                      </w:pPr>
                      <w:r w:rsidRPr="00DA612D">
                        <w:rPr>
                          <w:sz w:val="28"/>
                          <w:szCs w:val="28"/>
                        </w:rPr>
                        <w:t>«____»______________20___г.</w:t>
                      </w:r>
                    </w:p>
                    <w:p w:rsidR="00DA612D" w:rsidRPr="00DA612D" w:rsidRDefault="00DA612D" w:rsidP="00DA612D">
                      <w:pPr>
                        <w:rPr>
                          <w:sz w:val="28"/>
                        </w:rPr>
                      </w:pPr>
                    </w:p>
                  </w:txbxContent>
                </v:textbox>
              </v:shape>
            </w:pict>
          </mc:Fallback>
        </mc:AlternateContent>
      </w:r>
    </w:p>
    <w:p w:rsidR="00DA612D" w:rsidRPr="00DA612D" w:rsidRDefault="00DA612D" w:rsidP="00DA612D">
      <w:pPr>
        <w:widowControl w:val="0"/>
        <w:tabs>
          <w:tab w:val="left" w:pos="5670"/>
        </w:tabs>
        <w:spacing w:after="0"/>
        <w:jc w:val="right"/>
        <w:rPr>
          <w:b/>
          <w:caps/>
          <w:sz w:val="28"/>
          <w:szCs w:val="28"/>
        </w:rPr>
      </w:pPr>
    </w:p>
    <w:p w:rsidR="00DA612D" w:rsidRPr="00DA612D" w:rsidRDefault="00DA612D" w:rsidP="00DA612D">
      <w:pPr>
        <w:widowControl w:val="0"/>
        <w:tabs>
          <w:tab w:val="left" w:pos="5670"/>
        </w:tabs>
        <w:spacing w:after="0"/>
        <w:jc w:val="right"/>
        <w:rPr>
          <w:sz w:val="28"/>
          <w:szCs w:val="28"/>
        </w:rPr>
      </w:pPr>
      <w:r w:rsidRPr="00DA612D">
        <w:rPr>
          <w:b/>
          <w:caps/>
          <w:sz w:val="28"/>
          <w:szCs w:val="28"/>
        </w:rPr>
        <w:tab/>
      </w:r>
    </w:p>
    <w:p w:rsidR="00DA612D" w:rsidRPr="00DA612D" w:rsidRDefault="00DA612D" w:rsidP="00DA612D">
      <w:pPr>
        <w:widowControl w:val="0"/>
        <w:spacing w:after="0"/>
        <w:jc w:val="right"/>
        <w:rPr>
          <w:b/>
          <w:caps/>
          <w:sz w:val="28"/>
          <w:szCs w:val="28"/>
        </w:rPr>
      </w:pPr>
      <w:r w:rsidRPr="00DA612D">
        <w:rPr>
          <w:sz w:val="28"/>
          <w:szCs w:val="28"/>
        </w:rPr>
        <w:t>.</w:t>
      </w:r>
    </w:p>
    <w:p w:rsidR="00DA612D" w:rsidRPr="00DA612D" w:rsidRDefault="00DA612D" w:rsidP="00DA612D">
      <w:pPr>
        <w:widowControl w:val="0"/>
        <w:spacing w:after="0"/>
        <w:jc w:val="center"/>
        <w:rPr>
          <w:b/>
          <w:caps/>
          <w:sz w:val="28"/>
          <w:szCs w:val="28"/>
        </w:rPr>
      </w:pPr>
    </w:p>
    <w:p w:rsidR="00DA612D" w:rsidRPr="00DA612D" w:rsidRDefault="00DA612D" w:rsidP="00DA612D">
      <w:pPr>
        <w:widowControl w:val="0"/>
        <w:spacing w:after="0"/>
        <w:jc w:val="center"/>
        <w:rPr>
          <w:b/>
          <w:caps/>
          <w:sz w:val="28"/>
          <w:szCs w:val="28"/>
        </w:rPr>
      </w:pPr>
    </w:p>
    <w:p w:rsidR="00DA612D" w:rsidRPr="00DA612D" w:rsidRDefault="00DA612D" w:rsidP="00DA612D">
      <w:pPr>
        <w:widowControl w:val="0"/>
        <w:spacing w:after="0"/>
        <w:jc w:val="center"/>
        <w:rPr>
          <w:b/>
          <w:caps/>
          <w:sz w:val="28"/>
          <w:szCs w:val="28"/>
        </w:rPr>
      </w:pPr>
    </w:p>
    <w:p w:rsidR="00DA612D" w:rsidRPr="00DA612D" w:rsidRDefault="00DA612D" w:rsidP="00DA612D">
      <w:pPr>
        <w:widowControl w:val="0"/>
        <w:spacing w:after="0"/>
        <w:jc w:val="center"/>
        <w:rPr>
          <w:b/>
          <w:caps/>
          <w:sz w:val="28"/>
          <w:szCs w:val="28"/>
        </w:rPr>
      </w:pPr>
    </w:p>
    <w:p w:rsidR="00DA612D" w:rsidRDefault="00DA612D" w:rsidP="00DA612D">
      <w:pPr>
        <w:widowControl w:val="0"/>
        <w:spacing w:after="0"/>
        <w:jc w:val="center"/>
        <w:rPr>
          <w:b/>
          <w:caps/>
          <w:sz w:val="32"/>
          <w:szCs w:val="28"/>
        </w:rPr>
      </w:pPr>
    </w:p>
    <w:p w:rsidR="00DA612D" w:rsidRDefault="00DA612D" w:rsidP="00DA612D">
      <w:pPr>
        <w:widowControl w:val="0"/>
        <w:spacing w:after="0"/>
        <w:jc w:val="center"/>
        <w:rPr>
          <w:b/>
          <w:caps/>
          <w:sz w:val="32"/>
          <w:szCs w:val="28"/>
        </w:rPr>
      </w:pPr>
    </w:p>
    <w:p w:rsidR="00DA612D" w:rsidRDefault="00DA612D" w:rsidP="00DA612D">
      <w:pPr>
        <w:widowControl w:val="0"/>
        <w:spacing w:after="0"/>
        <w:jc w:val="center"/>
        <w:rPr>
          <w:b/>
          <w:caps/>
          <w:sz w:val="32"/>
          <w:szCs w:val="28"/>
        </w:rPr>
      </w:pPr>
      <w:r>
        <w:rPr>
          <w:b/>
          <w:caps/>
          <w:sz w:val="32"/>
          <w:szCs w:val="28"/>
        </w:rPr>
        <w:t>Рабочая ПРОГРАММа Учебной дисциплины</w:t>
      </w:r>
    </w:p>
    <w:p w:rsidR="00DA612D" w:rsidRDefault="00DA612D" w:rsidP="00DA612D">
      <w:pPr>
        <w:widowControl w:val="0"/>
        <w:spacing w:after="0"/>
        <w:jc w:val="center"/>
        <w:rPr>
          <w:b/>
          <w:caps/>
          <w:sz w:val="32"/>
          <w:szCs w:val="28"/>
        </w:rPr>
      </w:pPr>
    </w:p>
    <w:p w:rsidR="00DA612D" w:rsidRPr="00DA612D" w:rsidRDefault="00DA612D" w:rsidP="00DA612D">
      <w:pPr>
        <w:widowControl w:val="0"/>
        <w:spacing w:after="0" w:line="360" w:lineRule="auto"/>
        <w:jc w:val="center"/>
        <w:rPr>
          <w:b/>
          <w:sz w:val="28"/>
          <w:szCs w:val="28"/>
        </w:rPr>
      </w:pPr>
      <w:r w:rsidRPr="00DA612D">
        <w:rPr>
          <w:b/>
          <w:caps/>
          <w:sz w:val="28"/>
          <w:szCs w:val="28"/>
        </w:rPr>
        <w:t>СГ.01 ИСТОРИЯ РОССИИ</w:t>
      </w:r>
    </w:p>
    <w:p w:rsidR="00462577" w:rsidRDefault="00462577" w:rsidP="00462577">
      <w:pPr>
        <w:pStyle w:val="Default"/>
        <w:jc w:val="center"/>
        <w:rPr>
          <w:b/>
          <w:sz w:val="28"/>
          <w:szCs w:val="28"/>
        </w:rPr>
      </w:pPr>
      <w:r>
        <w:rPr>
          <w:b/>
          <w:iCs/>
          <w:sz w:val="28"/>
          <w:szCs w:val="28"/>
        </w:rPr>
        <w:t xml:space="preserve">программы подготовки квалифицированных рабочих, служащих </w:t>
      </w:r>
    </w:p>
    <w:p w:rsidR="00462577" w:rsidRPr="008A7AB4" w:rsidRDefault="00462577" w:rsidP="00462577">
      <w:pPr>
        <w:widowControl w:val="0"/>
        <w:tabs>
          <w:tab w:val="left" w:pos="1134"/>
        </w:tabs>
        <w:suppressAutoHyphens/>
        <w:jc w:val="center"/>
        <w:rPr>
          <w:b/>
          <w:sz w:val="28"/>
          <w:szCs w:val="28"/>
        </w:rPr>
      </w:pPr>
      <w:r w:rsidRPr="008A7AB4">
        <w:rPr>
          <w:b/>
          <w:sz w:val="28"/>
          <w:szCs w:val="28"/>
        </w:rPr>
        <w:t xml:space="preserve"> </w:t>
      </w:r>
      <w:r>
        <w:rPr>
          <w:b/>
          <w:sz w:val="28"/>
          <w:szCs w:val="28"/>
        </w:rPr>
        <w:t>профессия</w:t>
      </w:r>
    </w:p>
    <w:p w:rsidR="00462577" w:rsidRPr="008C2F83" w:rsidRDefault="00462577" w:rsidP="0046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bookmarkStart w:id="0" w:name="_Hlk202123606"/>
      <w:r w:rsidRPr="008C2F83">
        <w:rPr>
          <w:b/>
          <w:sz w:val="28"/>
        </w:rPr>
        <w:t xml:space="preserve">15.01.37 </w:t>
      </w:r>
      <w:r>
        <w:rPr>
          <w:b/>
          <w:sz w:val="28"/>
        </w:rPr>
        <w:t>С</w:t>
      </w:r>
      <w:r w:rsidRPr="008C2F83">
        <w:rPr>
          <w:b/>
          <w:sz w:val="28"/>
        </w:rPr>
        <w:t xml:space="preserve">лесарь-наладчик </w:t>
      </w:r>
      <w:proofErr w:type="gramStart"/>
      <w:r w:rsidRPr="008C2F83">
        <w:rPr>
          <w:b/>
          <w:sz w:val="28"/>
        </w:rPr>
        <w:t>контрольно-измерительных</w:t>
      </w:r>
      <w:proofErr w:type="gramEnd"/>
    </w:p>
    <w:p w:rsidR="00462577" w:rsidRPr="008C2F83" w:rsidRDefault="00462577" w:rsidP="0046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8C2F83">
        <w:rPr>
          <w:b/>
          <w:sz w:val="28"/>
        </w:rPr>
        <w:t>приборов и автоматики</w:t>
      </w:r>
    </w:p>
    <w:bookmarkEnd w:id="0"/>
    <w:p w:rsidR="00DA612D" w:rsidRDefault="00DA612D" w:rsidP="00DA612D">
      <w:pPr>
        <w:widowControl w:val="0"/>
        <w:spacing w:after="0" w:line="360" w:lineRule="auto"/>
        <w:jc w:val="center"/>
        <w:rPr>
          <w:b/>
          <w:szCs w:val="28"/>
        </w:rPr>
      </w:pPr>
    </w:p>
    <w:p w:rsidR="00DA612D" w:rsidRDefault="00DA612D" w:rsidP="00DA612D">
      <w:pPr>
        <w:widowControl w:val="0"/>
        <w:tabs>
          <w:tab w:val="left" w:pos="4080"/>
        </w:tabs>
        <w:spacing w:after="0"/>
        <w:ind w:left="708"/>
        <w:jc w:val="center"/>
        <w:rPr>
          <w:szCs w:val="28"/>
        </w:rPr>
      </w:pPr>
    </w:p>
    <w:p w:rsidR="00DA612D" w:rsidRDefault="00DA612D" w:rsidP="00DA612D">
      <w:pPr>
        <w:widowControl w:val="0"/>
        <w:tabs>
          <w:tab w:val="left" w:pos="4080"/>
        </w:tabs>
        <w:spacing w:after="0"/>
        <w:ind w:left="708"/>
        <w:jc w:val="center"/>
        <w:rPr>
          <w:szCs w:val="28"/>
        </w:rPr>
      </w:pPr>
    </w:p>
    <w:p w:rsidR="00DA612D" w:rsidRDefault="00DA612D" w:rsidP="00DA612D">
      <w:pPr>
        <w:widowControl w:val="0"/>
        <w:spacing w:after="0"/>
        <w:jc w:val="center"/>
        <w:rPr>
          <w:bCs/>
          <w:szCs w:val="28"/>
        </w:rPr>
      </w:pPr>
    </w:p>
    <w:p w:rsidR="00DA612D" w:rsidRDefault="00DA612D" w:rsidP="00DA612D">
      <w:pPr>
        <w:widowControl w:val="0"/>
        <w:spacing w:after="0"/>
        <w:jc w:val="center"/>
        <w:rPr>
          <w:bCs/>
          <w:szCs w:val="28"/>
        </w:rPr>
      </w:pPr>
    </w:p>
    <w:p w:rsidR="00DA612D" w:rsidRDefault="00DA612D" w:rsidP="00DA612D">
      <w:pPr>
        <w:widowControl w:val="0"/>
        <w:spacing w:after="0"/>
        <w:jc w:val="center"/>
        <w:rPr>
          <w:bCs/>
          <w:szCs w:val="28"/>
        </w:rPr>
      </w:pPr>
    </w:p>
    <w:p w:rsidR="00DA612D" w:rsidRDefault="00DA612D" w:rsidP="00DA612D">
      <w:pPr>
        <w:widowControl w:val="0"/>
        <w:spacing w:after="0"/>
        <w:jc w:val="center"/>
        <w:rPr>
          <w:bCs/>
          <w:szCs w:val="28"/>
        </w:rPr>
      </w:pPr>
    </w:p>
    <w:p w:rsidR="00DA612D" w:rsidRPr="00DA612D" w:rsidRDefault="00DA612D" w:rsidP="00DA612D">
      <w:pPr>
        <w:widowControl w:val="0"/>
        <w:spacing w:after="0"/>
        <w:jc w:val="center"/>
        <w:rPr>
          <w:bCs/>
          <w:sz w:val="28"/>
          <w:szCs w:val="28"/>
        </w:rPr>
      </w:pPr>
    </w:p>
    <w:p w:rsidR="00DA612D" w:rsidRPr="00DA612D" w:rsidRDefault="00DA612D" w:rsidP="00DA612D">
      <w:pPr>
        <w:widowControl w:val="0"/>
        <w:spacing w:after="0"/>
        <w:jc w:val="right"/>
        <w:rPr>
          <w:sz w:val="28"/>
          <w:szCs w:val="28"/>
        </w:rPr>
      </w:pPr>
      <w:r w:rsidRPr="00DA612D">
        <w:rPr>
          <w:sz w:val="28"/>
          <w:szCs w:val="28"/>
        </w:rPr>
        <w:t>Номер регистрации _________</w:t>
      </w:r>
    </w:p>
    <w:p w:rsidR="00DA612D" w:rsidRPr="00DA612D" w:rsidRDefault="00DA612D" w:rsidP="00DA612D">
      <w:pPr>
        <w:widowControl w:val="0"/>
        <w:spacing w:after="0"/>
        <w:jc w:val="center"/>
        <w:rPr>
          <w:sz w:val="28"/>
          <w:szCs w:val="28"/>
        </w:rPr>
      </w:pPr>
    </w:p>
    <w:p w:rsidR="00DA612D" w:rsidRPr="00DA612D" w:rsidRDefault="00DA612D" w:rsidP="00DA612D">
      <w:pPr>
        <w:widowControl w:val="0"/>
        <w:spacing w:after="0"/>
        <w:jc w:val="center"/>
        <w:rPr>
          <w:sz w:val="28"/>
          <w:szCs w:val="28"/>
        </w:rPr>
      </w:pPr>
    </w:p>
    <w:p w:rsidR="00DA612D" w:rsidRPr="00DA612D" w:rsidRDefault="00DA612D" w:rsidP="00DA612D">
      <w:pPr>
        <w:widowControl w:val="0"/>
        <w:spacing w:after="0"/>
        <w:jc w:val="center"/>
        <w:rPr>
          <w:sz w:val="28"/>
          <w:szCs w:val="28"/>
        </w:rPr>
      </w:pPr>
    </w:p>
    <w:p w:rsidR="00DA612D" w:rsidRPr="00DA612D" w:rsidRDefault="00DA612D" w:rsidP="00DA612D">
      <w:pPr>
        <w:widowControl w:val="0"/>
        <w:spacing w:after="0"/>
        <w:jc w:val="center"/>
        <w:rPr>
          <w:bCs/>
          <w:sz w:val="28"/>
          <w:szCs w:val="28"/>
        </w:rPr>
      </w:pPr>
    </w:p>
    <w:p w:rsidR="00DA612D" w:rsidRPr="00DA612D" w:rsidRDefault="00DA612D" w:rsidP="00DA612D">
      <w:pPr>
        <w:widowControl w:val="0"/>
        <w:spacing w:after="0"/>
        <w:jc w:val="center"/>
        <w:rPr>
          <w:sz w:val="28"/>
          <w:szCs w:val="28"/>
        </w:rPr>
      </w:pPr>
      <w:r w:rsidRPr="00DA612D">
        <w:rPr>
          <w:bCs/>
          <w:sz w:val="28"/>
          <w:szCs w:val="28"/>
        </w:rPr>
        <w:t>Самара, 20__</w:t>
      </w:r>
    </w:p>
    <w:p w:rsidR="00DA612D" w:rsidRPr="00DA612D" w:rsidRDefault="00DA612D" w:rsidP="007801C1">
      <w:pPr>
        <w:pageBreakBefore/>
        <w:spacing w:after="0"/>
        <w:jc w:val="both"/>
        <w:rPr>
          <w:sz w:val="28"/>
          <w:szCs w:val="28"/>
        </w:rPr>
      </w:pPr>
      <w:r w:rsidRPr="00DA612D">
        <w:rPr>
          <w:sz w:val="28"/>
          <w:szCs w:val="28"/>
        </w:rPr>
        <w:lastRenderedPageBreak/>
        <w:t>Рабочая программа учебной дисциплины</w:t>
      </w:r>
      <w:r w:rsidRPr="00DA612D">
        <w:rPr>
          <w:caps/>
          <w:sz w:val="28"/>
          <w:szCs w:val="28"/>
        </w:rPr>
        <w:t xml:space="preserve"> </w:t>
      </w:r>
      <w:r w:rsidRPr="00DA612D">
        <w:rPr>
          <w:sz w:val="28"/>
          <w:szCs w:val="28"/>
        </w:rPr>
        <w:t xml:space="preserve">разработана на основе </w:t>
      </w:r>
      <w:r w:rsidR="00F032A8" w:rsidRPr="00C403CE">
        <w:rPr>
          <w:sz w:val="28"/>
          <w:szCs w:val="28"/>
        </w:rPr>
        <w:t xml:space="preserve">Федерального государственного образовательного стандарта (далее – ФГОС СПО) среднего профессионального образования  </w:t>
      </w:r>
      <w:r w:rsidR="00F032A8" w:rsidRPr="00922267">
        <w:rPr>
          <w:sz w:val="28"/>
          <w:szCs w:val="28"/>
        </w:rPr>
        <w:t xml:space="preserve">по профессии </w:t>
      </w:r>
      <w:bookmarkStart w:id="1" w:name="_Hlk202123693"/>
      <w:r w:rsidR="00F032A8" w:rsidRPr="008C2F83">
        <w:rPr>
          <w:sz w:val="28"/>
          <w:szCs w:val="28"/>
        </w:rPr>
        <w:t>15.01.37 Слесарь-наладчик контрольно-измерительных</w:t>
      </w:r>
      <w:r w:rsidR="00F032A8">
        <w:rPr>
          <w:sz w:val="28"/>
          <w:szCs w:val="28"/>
        </w:rPr>
        <w:t xml:space="preserve"> </w:t>
      </w:r>
      <w:r w:rsidR="00F032A8" w:rsidRPr="008C2F83">
        <w:rPr>
          <w:sz w:val="28"/>
          <w:szCs w:val="28"/>
        </w:rPr>
        <w:t>приборов и автоматики</w:t>
      </w:r>
      <w:bookmarkEnd w:id="1"/>
      <w:r w:rsidR="00F032A8" w:rsidRPr="008C2F83">
        <w:rPr>
          <w:sz w:val="28"/>
          <w:szCs w:val="28"/>
        </w:rPr>
        <w:t xml:space="preserve">,   утвержденной приказом Министерства просвещения РФ от </w:t>
      </w:r>
      <w:r w:rsidR="00F032A8">
        <w:rPr>
          <w:sz w:val="28"/>
          <w:szCs w:val="28"/>
        </w:rPr>
        <w:t>30</w:t>
      </w:r>
      <w:r w:rsidR="00F032A8" w:rsidRPr="008C2F83">
        <w:rPr>
          <w:sz w:val="28"/>
          <w:szCs w:val="28"/>
        </w:rPr>
        <w:t xml:space="preserve">.11.2023 № </w:t>
      </w:r>
      <w:r w:rsidR="00F032A8">
        <w:rPr>
          <w:sz w:val="28"/>
          <w:szCs w:val="28"/>
        </w:rPr>
        <w:t>903</w:t>
      </w:r>
      <w:r w:rsidR="00F032A8">
        <w:rPr>
          <w:sz w:val="28"/>
          <w:szCs w:val="28"/>
        </w:rPr>
        <w:t>.</w:t>
      </w:r>
    </w:p>
    <w:p w:rsidR="00DA612D" w:rsidRPr="00DA612D" w:rsidRDefault="00DA612D" w:rsidP="00DA612D">
      <w:pPr>
        <w:spacing w:after="0"/>
        <w:rPr>
          <w:sz w:val="28"/>
          <w:szCs w:val="28"/>
        </w:rPr>
      </w:pPr>
    </w:p>
    <w:p w:rsidR="00DA612D" w:rsidRPr="007801C1" w:rsidRDefault="00DA612D" w:rsidP="00DA612D">
      <w:pPr>
        <w:spacing w:after="0"/>
        <w:rPr>
          <w:sz w:val="28"/>
          <w:szCs w:val="28"/>
        </w:rPr>
      </w:pPr>
      <w:r w:rsidRPr="007801C1">
        <w:rPr>
          <w:sz w:val="28"/>
          <w:szCs w:val="28"/>
        </w:rPr>
        <w:t xml:space="preserve">Разработчик: </w:t>
      </w:r>
      <w:proofErr w:type="spellStart"/>
      <w:r w:rsidR="00F032A8">
        <w:rPr>
          <w:sz w:val="28"/>
          <w:szCs w:val="28"/>
        </w:rPr>
        <w:t>Золотилов</w:t>
      </w:r>
      <w:proofErr w:type="spellEnd"/>
      <w:r w:rsidR="00F032A8">
        <w:rPr>
          <w:sz w:val="28"/>
          <w:szCs w:val="28"/>
        </w:rPr>
        <w:t xml:space="preserve"> К.С</w:t>
      </w:r>
      <w:r w:rsidRPr="007801C1">
        <w:rPr>
          <w:sz w:val="28"/>
          <w:szCs w:val="28"/>
        </w:rPr>
        <w:t>., преподаватель истории и социально-политических дисциплин</w:t>
      </w:r>
    </w:p>
    <w:p w:rsidR="00DA612D" w:rsidRPr="00DA612D" w:rsidRDefault="00DA612D" w:rsidP="00DA612D">
      <w:pPr>
        <w:spacing w:after="0"/>
        <w:rPr>
          <w:sz w:val="28"/>
          <w:szCs w:val="28"/>
        </w:rPr>
      </w:pPr>
    </w:p>
    <w:p w:rsidR="00DA612D" w:rsidRPr="00DA612D" w:rsidRDefault="00DA612D" w:rsidP="00DA612D">
      <w:pPr>
        <w:spacing w:after="0"/>
        <w:rPr>
          <w:sz w:val="28"/>
          <w:szCs w:val="28"/>
        </w:rPr>
      </w:pPr>
    </w:p>
    <w:p w:rsidR="00DA612D" w:rsidRDefault="007801C1" w:rsidP="00DA612D">
      <w:pPr>
        <w:spacing w:after="0"/>
        <w:rPr>
          <w:b/>
          <w:bCs/>
        </w:rPr>
      </w:pPr>
      <w:r>
        <w:rPr>
          <w:noProof/>
          <w:sz w:val="28"/>
        </w:rPr>
        <mc:AlternateContent>
          <mc:Choice Requires="wps">
            <w:drawing>
              <wp:anchor distT="0" distB="0" distL="0" distR="114300" simplePos="0" relativeHeight="251659264" behindDoc="0" locked="0" layoutInCell="1" allowOverlap="1">
                <wp:simplePos x="0" y="0"/>
                <wp:positionH relativeFrom="margin">
                  <wp:posOffset>-68580</wp:posOffset>
                </wp:positionH>
                <wp:positionV relativeFrom="paragraph">
                  <wp:posOffset>55880</wp:posOffset>
                </wp:positionV>
                <wp:extent cx="3938905" cy="3092450"/>
                <wp:effectExtent l="1905" t="0" r="2540" b="31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8905" cy="30924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6204"/>
                            </w:tblGrid>
                            <w:tr w:rsidR="00DA612D" w:rsidRPr="00DA612D" w:rsidTr="000F7FCB">
                              <w:trPr>
                                <w:trHeight w:val="570"/>
                              </w:trPr>
                              <w:tc>
                                <w:tcPr>
                                  <w:tcW w:w="6204" w:type="dxa"/>
                                  <w:vMerge w:val="restart"/>
                                  <w:shd w:val="clear" w:color="auto" w:fill="auto"/>
                                </w:tcPr>
                                <w:p w:rsidR="00DA612D" w:rsidRPr="00DA612D" w:rsidRDefault="00DA612D">
                                  <w:pPr>
                                    <w:rPr>
                                      <w:sz w:val="28"/>
                                      <w:szCs w:val="28"/>
                                    </w:rPr>
                                  </w:pPr>
                                  <w:r w:rsidRPr="00DA612D">
                                    <w:rPr>
                                      <w:sz w:val="28"/>
                                      <w:szCs w:val="28"/>
                                    </w:rPr>
                                    <w:t>ОДОБРЕНО</w:t>
                                  </w:r>
                                </w:p>
                                <w:p w:rsidR="00DA612D" w:rsidRPr="00DA612D" w:rsidRDefault="00DA612D">
                                  <w:pPr>
                                    <w:rPr>
                                      <w:sz w:val="28"/>
                                      <w:szCs w:val="28"/>
                                    </w:rPr>
                                  </w:pPr>
                                  <w:r w:rsidRPr="00DA612D">
                                    <w:rPr>
                                      <w:sz w:val="28"/>
                                      <w:szCs w:val="28"/>
                                    </w:rPr>
                                    <w:t>Предметно-цикловой комиссией (ПЦК)</w:t>
                                  </w:r>
                                </w:p>
                                <w:p w:rsidR="00DA612D" w:rsidRPr="00DA612D" w:rsidRDefault="00DA612D">
                                  <w:pPr>
                                    <w:rPr>
                                      <w:sz w:val="28"/>
                                      <w:szCs w:val="28"/>
                                    </w:rPr>
                                  </w:pPr>
                                  <w:r w:rsidRPr="00DA612D">
                                    <w:rPr>
                                      <w:sz w:val="28"/>
                                      <w:szCs w:val="28"/>
                                    </w:rPr>
                                    <w:t xml:space="preserve">____________________________________                               </w:t>
                                  </w:r>
                                </w:p>
                                <w:p w:rsidR="00DA612D" w:rsidRPr="00DA612D" w:rsidRDefault="00DA612D">
                                  <w:pPr>
                                    <w:rPr>
                                      <w:sz w:val="28"/>
                                      <w:szCs w:val="28"/>
                                    </w:rPr>
                                  </w:pPr>
                                  <w:r w:rsidRPr="00DA612D">
                                    <w:rPr>
                                      <w:sz w:val="28"/>
                                      <w:szCs w:val="28"/>
                                    </w:rPr>
                                    <w:t xml:space="preserve"> Председатель ПЦК</w:t>
                                  </w:r>
                                </w:p>
                                <w:p w:rsidR="00DA612D" w:rsidRPr="00DA612D" w:rsidRDefault="00DA612D" w:rsidP="00DA612D">
                                  <w:pPr>
                                    <w:spacing w:after="0"/>
                                    <w:rPr>
                                      <w:sz w:val="28"/>
                                      <w:szCs w:val="28"/>
                                    </w:rPr>
                                  </w:pPr>
                                  <w:r w:rsidRPr="00DA612D">
                                    <w:rPr>
                                      <w:sz w:val="28"/>
                                      <w:szCs w:val="28"/>
                                    </w:rPr>
                                    <w:t>_______________/</w:t>
                                  </w:r>
                                  <w:r w:rsidR="00470C80">
                                    <w:rPr>
                                      <w:sz w:val="28"/>
                                      <w:szCs w:val="28"/>
                                      <w:u w:val="single"/>
                                    </w:rPr>
                                    <w:t>Якимова Е.Б.</w:t>
                                  </w:r>
                                  <w:r w:rsidRPr="00DA612D">
                                    <w:rPr>
                                      <w:sz w:val="28"/>
                                      <w:szCs w:val="28"/>
                                    </w:rPr>
                                    <w:t>/</w:t>
                                  </w:r>
                                </w:p>
                                <w:p w:rsidR="00DA612D" w:rsidRPr="00DA612D" w:rsidRDefault="00DA612D">
                                  <w:pPr>
                                    <w:spacing w:line="360" w:lineRule="auto"/>
                                    <w:rPr>
                                      <w:sz w:val="28"/>
                                      <w:szCs w:val="28"/>
                                    </w:rPr>
                                  </w:pPr>
                                  <w:r w:rsidRPr="00DA612D">
                                    <w:rPr>
                                      <w:sz w:val="20"/>
                                      <w:szCs w:val="28"/>
                                    </w:rPr>
                                    <w:t xml:space="preserve">             Подпись</w:t>
                                  </w:r>
                                  <w:r w:rsidRPr="00DA612D">
                                    <w:rPr>
                                      <w:sz w:val="20"/>
                                      <w:szCs w:val="28"/>
                                    </w:rPr>
                                    <w:tab/>
                                  </w:r>
                                  <w:r w:rsidRPr="00DA612D">
                                    <w:rPr>
                                      <w:sz w:val="20"/>
                                      <w:szCs w:val="28"/>
                                    </w:rPr>
                                    <w:tab/>
                                    <w:t xml:space="preserve">  Ф.И.О.</w:t>
                                  </w:r>
                                  <w:r w:rsidRPr="00DA612D">
                                    <w:rPr>
                                      <w:sz w:val="28"/>
                                      <w:szCs w:val="28"/>
                                    </w:rPr>
                                    <w:tab/>
                                  </w:r>
                                  <w:r w:rsidRPr="00DA612D">
                                    <w:rPr>
                                      <w:sz w:val="28"/>
                                      <w:szCs w:val="28"/>
                                    </w:rPr>
                                    <w:tab/>
                                  </w:r>
                                </w:p>
                                <w:p w:rsidR="00DA612D" w:rsidRPr="00DA612D" w:rsidRDefault="00DA612D">
                                  <w:pPr>
                                    <w:rPr>
                                      <w:sz w:val="28"/>
                                      <w:szCs w:val="28"/>
                                    </w:rPr>
                                  </w:pPr>
                                  <w:r w:rsidRPr="00DA612D">
                                    <w:rPr>
                                      <w:sz w:val="28"/>
                                      <w:szCs w:val="28"/>
                                    </w:rPr>
                                    <w:t>Протокол № ___от  «____» _________20__г.</w:t>
                                  </w:r>
                                </w:p>
                              </w:tc>
                            </w:tr>
                            <w:tr w:rsidR="00DA612D" w:rsidRPr="00DA612D" w:rsidTr="000F7FCB">
                              <w:trPr>
                                <w:trHeight w:val="522"/>
                              </w:trPr>
                              <w:tc>
                                <w:tcPr>
                                  <w:tcW w:w="6204" w:type="dxa"/>
                                  <w:vMerge/>
                                  <w:shd w:val="clear" w:color="auto" w:fill="auto"/>
                                </w:tcPr>
                                <w:p w:rsidR="00DA612D" w:rsidRPr="00DA612D" w:rsidRDefault="00DA612D">
                                  <w:pPr>
                                    <w:snapToGrid w:val="0"/>
                                    <w:spacing w:line="240" w:lineRule="atLeast"/>
                                    <w:rPr>
                                      <w:sz w:val="28"/>
                                      <w:szCs w:val="28"/>
                                    </w:rPr>
                                  </w:pPr>
                                </w:p>
                              </w:tc>
                            </w:tr>
                            <w:tr w:rsidR="00DA612D" w:rsidRPr="00DA612D" w:rsidTr="000F7FCB">
                              <w:trPr>
                                <w:trHeight w:val="522"/>
                              </w:trPr>
                              <w:tc>
                                <w:tcPr>
                                  <w:tcW w:w="6204" w:type="dxa"/>
                                  <w:vMerge/>
                                  <w:shd w:val="clear" w:color="auto" w:fill="auto"/>
                                </w:tcPr>
                                <w:p w:rsidR="00DA612D" w:rsidRPr="00DA612D" w:rsidRDefault="00DA612D">
                                  <w:pPr>
                                    <w:snapToGrid w:val="0"/>
                                    <w:spacing w:line="240" w:lineRule="atLeast"/>
                                    <w:rPr>
                                      <w:b/>
                                      <w:sz w:val="28"/>
                                      <w:szCs w:val="28"/>
                                    </w:rPr>
                                  </w:pPr>
                                </w:p>
                              </w:tc>
                            </w:tr>
                            <w:tr w:rsidR="00DA612D" w:rsidRPr="00DA612D" w:rsidTr="000F7FCB">
                              <w:trPr>
                                <w:trHeight w:val="522"/>
                              </w:trPr>
                              <w:tc>
                                <w:tcPr>
                                  <w:tcW w:w="6204" w:type="dxa"/>
                                  <w:vMerge/>
                                  <w:shd w:val="clear" w:color="auto" w:fill="auto"/>
                                </w:tcPr>
                                <w:p w:rsidR="00DA612D" w:rsidRPr="00DA612D" w:rsidRDefault="00DA612D">
                                  <w:pPr>
                                    <w:snapToGrid w:val="0"/>
                                    <w:spacing w:line="240" w:lineRule="atLeast"/>
                                    <w:rPr>
                                      <w:sz w:val="28"/>
                                      <w:szCs w:val="28"/>
                                    </w:rPr>
                                  </w:pPr>
                                </w:p>
                              </w:tc>
                            </w:tr>
                            <w:tr w:rsidR="00DA612D" w:rsidRPr="00DA612D" w:rsidTr="000F7FCB">
                              <w:trPr>
                                <w:trHeight w:val="522"/>
                              </w:trPr>
                              <w:tc>
                                <w:tcPr>
                                  <w:tcW w:w="6204" w:type="dxa"/>
                                  <w:vMerge/>
                                  <w:shd w:val="clear" w:color="auto" w:fill="auto"/>
                                </w:tcPr>
                                <w:p w:rsidR="00DA612D" w:rsidRPr="00DA612D" w:rsidRDefault="00DA612D">
                                  <w:pPr>
                                    <w:snapToGrid w:val="0"/>
                                    <w:spacing w:line="240" w:lineRule="atLeast"/>
                                    <w:rPr>
                                      <w:sz w:val="28"/>
                                      <w:szCs w:val="28"/>
                                    </w:rPr>
                                  </w:pPr>
                                </w:p>
                              </w:tc>
                            </w:tr>
                            <w:tr w:rsidR="00DA612D" w:rsidRPr="00DA612D" w:rsidTr="000F7FCB">
                              <w:trPr>
                                <w:trHeight w:val="522"/>
                              </w:trPr>
                              <w:tc>
                                <w:tcPr>
                                  <w:tcW w:w="6204" w:type="dxa"/>
                                  <w:vMerge/>
                                  <w:shd w:val="clear" w:color="auto" w:fill="auto"/>
                                </w:tcPr>
                                <w:p w:rsidR="00DA612D" w:rsidRPr="00DA612D" w:rsidRDefault="00DA612D">
                                  <w:pPr>
                                    <w:snapToGrid w:val="0"/>
                                    <w:spacing w:line="240" w:lineRule="atLeast"/>
                                    <w:rPr>
                                      <w:b/>
                                      <w:sz w:val="28"/>
                                      <w:szCs w:val="28"/>
                                    </w:rPr>
                                  </w:pPr>
                                </w:p>
                              </w:tc>
                            </w:tr>
                            <w:tr w:rsidR="00DA612D" w:rsidRPr="00DA612D" w:rsidTr="000F7FCB">
                              <w:trPr>
                                <w:trHeight w:val="913"/>
                              </w:trPr>
                              <w:tc>
                                <w:tcPr>
                                  <w:tcW w:w="6204" w:type="dxa"/>
                                  <w:vMerge/>
                                  <w:shd w:val="clear" w:color="auto" w:fill="auto"/>
                                </w:tcPr>
                                <w:p w:rsidR="00DA612D" w:rsidRPr="00DA612D" w:rsidRDefault="00DA612D">
                                  <w:pPr>
                                    <w:snapToGrid w:val="0"/>
                                    <w:spacing w:line="240" w:lineRule="atLeast"/>
                                    <w:rPr>
                                      <w:sz w:val="28"/>
                                      <w:szCs w:val="28"/>
                                    </w:rPr>
                                  </w:pPr>
                                </w:p>
                              </w:tc>
                            </w:tr>
                          </w:tbl>
                          <w:p w:rsidR="00DA612D" w:rsidRPr="00DA612D" w:rsidRDefault="00DA612D" w:rsidP="00DA612D">
                            <w:pPr>
                              <w:rPr>
                                <w:sz w:val="28"/>
                                <w:szCs w:val="28"/>
                              </w:rPr>
                            </w:pPr>
                            <w:r w:rsidRPr="00DA612D">
                              <w:rPr>
                                <w:sz w:val="28"/>
                                <w:szCs w:val="2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margin-left:-5.4pt;margin-top:4.4pt;width:310.15pt;height:243.5pt;z-index:251659264;visibility:visible;mso-wrap-style:square;mso-width-percent:0;mso-height-percent:0;mso-wrap-distance-left:0;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" stroked="f">
                <v:fill opacity="0"/>
                <v:textbox inset="0,0,0,0">
                  <w:txbxContent>
                    <w:tbl>
                      <w:tblPr>
                        <w:tblW w:w="0" w:type="auto"/>
                        <w:tblLayout w:type="fixed"/>
                        <w:tblLook w:val="0000" w:firstRow="0" w:lastRow="0" w:firstColumn="0" w:lastColumn="0" w:noHBand="0" w:noVBand="0"/>
                      </w:tblPr>
                      <w:tblGrid>
                        <w:gridCol w:w="6204"/>
                      </w:tblGrid>
                      <w:tr w:rsidR="00DA612D" w:rsidRPr="00DA612D" w:rsidTr="000F7FCB">
                        <w:trPr>
                          <w:trHeight w:val="570"/>
                        </w:trPr>
                        <w:tc>
                          <w:tcPr>
                            <w:tcW w:w="6204" w:type="dxa"/>
                            <w:vMerge w:val="restart"/>
                            <w:shd w:val="clear" w:color="auto" w:fill="auto"/>
                          </w:tcPr>
                          <w:p w:rsidR="00DA612D" w:rsidRPr="00DA612D" w:rsidRDefault="00DA612D">
                            <w:pPr>
                              <w:rPr>
                                <w:sz w:val="28"/>
                                <w:szCs w:val="28"/>
                              </w:rPr>
                            </w:pPr>
                            <w:r w:rsidRPr="00DA612D">
                              <w:rPr>
                                <w:sz w:val="28"/>
                                <w:szCs w:val="28"/>
                              </w:rPr>
                              <w:t>ОДОБРЕНО</w:t>
                            </w:r>
                          </w:p>
                          <w:p w:rsidR="00DA612D" w:rsidRPr="00DA612D" w:rsidRDefault="00DA612D">
                            <w:pPr>
                              <w:rPr>
                                <w:sz w:val="28"/>
                                <w:szCs w:val="28"/>
                              </w:rPr>
                            </w:pPr>
                            <w:r w:rsidRPr="00DA612D">
                              <w:rPr>
                                <w:sz w:val="28"/>
                                <w:szCs w:val="28"/>
                              </w:rPr>
                              <w:t>Предметно-цикловой комиссией (ПЦК)</w:t>
                            </w:r>
                          </w:p>
                          <w:p w:rsidR="00DA612D" w:rsidRPr="00DA612D" w:rsidRDefault="00DA612D">
                            <w:pPr>
                              <w:rPr>
                                <w:sz w:val="28"/>
                                <w:szCs w:val="28"/>
                              </w:rPr>
                            </w:pPr>
                            <w:r w:rsidRPr="00DA612D">
                              <w:rPr>
                                <w:sz w:val="28"/>
                                <w:szCs w:val="28"/>
                              </w:rPr>
                              <w:t xml:space="preserve">____________________________________                               </w:t>
                            </w:r>
                          </w:p>
                          <w:p w:rsidR="00DA612D" w:rsidRPr="00DA612D" w:rsidRDefault="00DA612D">
                            <w:pPr>
                              <w:rPr>
                                <w:sz w:val="28"/>
                                <w:szCs w:val="28"/>
                              </w:rPr>
                            </w:pPr>
                            <w:r w:rsidRPr="00DA612D">
                              <w:rPr>
                                <w:sz w:val="28"/>
                                <w:szCs w:val="28"/>
                              </w:rPr>
                              <w:t xml:space="preserve"> Председатель ПЦК</w:t>
                            </w:r>
                          </w:p>
                          <w:p w:rsidR="00DA612D" w:rsidRPr="00DA612D" w:rsidRDefault="00DA612D" w:rsidP="00DA612D">
                            <w:pPr>
                              <w:spacing w:after="0"/>
                              <w:rPr>
                                <w:sz w:val="28"/>
                                <w:szCs w:val="28"/>
                              </w:rPr>
                            </w:pPr>
                            <w:r w:rsidRPr="00DA612D">
                              <w:rPr>
                                <w:sz w:val="28"/>
                                <w:szCs w:val="28"/>
                              </w:rPr>
                              <w:t>_______________/</w:t>
                            </w:r>
                            <w:r w:rsidR="00470C80">
                              <w:rPr>
                                <w:sz w:val="28"/>
                                <w:szCs w:val="28"/>
                                <w:u w:val="single"/>
                              </w:rPr>
                              <w:t>Якимова Е.Б.</w:t>
                            </w:r>
                            <w:r w:rsidRPr="00DA612D">
                              <w:rPr>
                                <w:sz w:val="28"/>
                                <w:szCs w:val="28"/>
                              </w:rPr>
                              <w:t>/</w:t>
                            </w:r>
                          </w:p>
                          <w:p w:rsidR="00DA612D" w:rsidRPr="00DA612D" w:rsidRDefault="00DA612D">
                            <w:pPr>
                              <w:spacing w:line="360" w:lineRule="auto"/>
                              <w:rPr>
                                <w:sz w:val="28"/>
                                <w:szCs w:val="28"/>
                              </w:rPr>
                            </w:pPr>
                            <w:r w:rsidRPr="00DA612D">
                              <w:rPr>
                                <w:sz w:val="20"/>
                                <w:szCs w:val="28"/>
                              </w:rPr>
                              <w:t xml:space="preserve">             Подпись</w:t>
                            </w:r>
                            <w:r w:rsidRPr="00DA612D">
                              <w:rPr>
                                <w:sz w:val="20"/>
                                <w:szCs w:val="28"/>
                              </w:rPr>
                              <w:tab/>
                            </w:r>
                            <w:r w:rsidRPr="00DA612D">
                              <w:rPr>
                                <w:sz w:val="20"/>
                                <w:szCs w:val="28"/>
                              </w:rPr>
                              <w:tab/>
                              <w:t xml:space="preserve">  Ф.И.О.</w:t>
                            </w:r>
                            <w:r w:rsidRPr="00DA612D">
                              <w:rPr>
                                <w:sz w:val="28"/>
                                <w:szCs w:val="28"/>
                              </w:rPr>
                              <w:tab/>
                            </w:r>
                            <w:r w:rsidRPr="00DA612D">
                              <w:rPr>
                                <w:sz w:val="28"/>
                                <w:szCs w:val="28"/>
                              </w:rPr>
                              <w:tab/>
                            </w:r>
                          </w:p>
                          <w:p w:rsidR="00DA612D" w:rsidRPr="00DA612D" w:rsidRDefault="00DA612D">
                            <w:pPr>
                              <w:rPr>
                                <w:sz w:val="28"/>
                                <w:szCs w:val="28"/>
                              </w:rPr>
                            </w:pPr>
                            <w:r w:rsidRPr="00DA612D">
                              <w:rPr>
                                <w:sz w:val="28"/>
                                <w:szCs w:val="28"/>
                              </w:rPr>
                              <w:t>Протокол № ___от  «____» _________20__г.</w:t>
                            </w:r>
                          </w:p>
                        </w:tc>
                      </w:tr>
                      <w:tr w:rsidR="00DA612D" w:rsidRPr="00DA612D" w:rsidTr="000F7FCB">
                        <w:trPr>
                          <w:trHeight w:val="522"/>
                        </w:trPr>
                        <w:tc>
                          <w:tcPr>
                            <w:tcW w:w="6204" w:type="dxa"/>
                            <w:vMerge/>
                            <w:shd w:val="clear" w:color="auto" w:fill="auto"/>
                          </w:tcPr>
                          <w:p w:rsidR="00DA612D" w:rsidRPr="00DA612D" w:rsidRDefault="00DA612D">
                            <w:pPr>
                              <w:snapToGrid w:val="0"/>
                              <w:spacing w:line="240" w:lineRule="atLeast"/>
                              <w:rPr>
                                <w:sz w:val="28"/>
                                <w:szCs w:val="28"/>
                              </w:rPr>
                            </w:pPr>
                          </w:p>
                        </w:tc>
                      </w:tr>
                      <w:tr w:rsidR="00DA612D" w:rsidRPr="00DA612D" w:rsidTr="000F7FCB">
                        <w:trPr>
                          <w:trHeight w:val="522"/>
                        </w:trPr>
                        <w:tc>
                          <w:tcPr>
                            <w:tcW w:w="6204" w:type="dxa"/>
                            <w:vMerge/>
                            <w:shd w:val="clear" w:color="auto" w:fill="auto"/>
                          </w:tcPr>
                          <w:p w:rsidR="00DA612D" w:rsidRPr="00DA612D" w:rsidRDefault="00DA612D">
                            <w:pPr>
                              <w:snapToGrid w:val="0"/>
                              <w:spacing w:line="240" w:lineRule="atLeast"/>
                              <w:rPr>
                                <w:b/>
                                <w:sz w:val="28"/>
                                <w:szCs w:val="28"/>
                              </w:rPr>
                            </w:pPr>
                          </w:p>
                        </w:tc>
                      </w:tr>
                      <w:tr w:rsidR="00DA612D" w:rsidRPr="00DA612D" w:rsidTr="000F7FCB">
                        <w:trPr>
                          <w:trHeight w:val="522"/>
                        </w:trPr>
                        <w:tc>
                          <w:tcPr>
                            <w:tcW w:w="6204" w:type="dxa"/>
                            <w:vMerge/>
                            <w:shd w:val="clear" w:color="auto" w:fill="auto"/>
                          </w:tcPr>
                          <w:p w:rsidR="00DA612D" w:rsidRPr="00DA612D" w:rsidRDefault="00DA612D">
                            <w:pPr>
                              <w:snapToGrid w:val="0"/>
                              <w:spacing w:line="240" w:lineRule="atLeast"/>
                              <w:rPr>
                                <w:sz w:val="28"/>
                                <w:szCs w:val="28"/>
                              </w:rPr>
                            </w:pPr>
                          </w:p>
                        </w:tc>
                      </w:tr>
                      <w:tr w:rsidR="00DA612D" w:rsidRPr="00DA612D" w:rsidTr="000F7FCB">
                        <w:trPr>
                          <w:trHeight w:val="522"/>
                        </w:trPr>
                        <w:tc>
                          <w:tcPr>
                            <w:tcW w:w="6204" w:type="dxa"/>
                            <w:vMerge/>
                            <w:shd w:val="clear" w:color="auto" w:fill="auto"/>
                          </w:tcPr>
                          <w:p w:rsidR="00DA612D" w:rsidRPr="00DA612D" w:rsidRDefault="00DA612D">
                            <w:pPr>
                              <w:snapToGrid w:val="0"/>
                              <w:spacing w:line="240" w:lineRule="atLeast"/>
                              <w:rPr>
                                <w:sz w:val="28"/>
                                <w:szCs w:val="28"/>
                              </w:rPr>
                            </w:pPr>
                          </w:p>
                        </w:tc>
                      </w:tr>
                      <w:tr w:rsidR="00DA612D" w:rsidRPr="00DA612D" w:rsidTr="000F7FCB">
                        <w:trPr>
                          <w:trHeight w:val="522"/>
                        </w:trPr>
                        <w:tc>
                          <w:tcPr>
                            <w:tcW w:w="6204" w:type="dxa"/>
                            <w:vMerge/>
                            <w:shd w:val="clear" w:color="auto" w:fill="auto"/>
                          </w:tcPr>
                          <w:p w:rsidR="00DA612D" w:rsidRPr="00DA612D" w:rsidRDefault="00DA612D">
                            <w:pPr>
                              <w:snapToGrid w:val="0"/>
                              <w:spacing w:line="240" w:lineRule="atLeast"/>
                              <w:rPr>
                                <w:b/>
                                <w:sz w:val="28"/>
                                <w:szCs w:val="28"/>
                              </w:rPr>
                            </w:pPr>
                          </w:p>
                        </w:tc>
                      </w:tr>
                      <w:tr w:rsidR="00DA612D" w:rsidRPr="00DA612D" w:rsidTr="000F7FCB">
                        <w:trPr>
                          <w:trHeight w:val="913"/>
                        </w:trPr>
                        <w:tc>
                          <w:tcPr>
                            <w:tcW w:w="6204" w:type="dxa"/>
                            <w:vMerge/>
                            <w:shd w:val="clear" w:color="auto" w:fill="auto"/>
                          </w:tcPr>
                          <w:p w:rsidR="00DA612D" w:rsidRPr="00DA612D" w:rsidRDefault="00DA612D">
                            <w:pPr>
                              <w:snapToGrid w:val="0"/>
                              <w:spacing w:line="240" w:lineRule="atLeast"/>
                              <w:rPr>
                                <w:sz w:val="28"/>
                                <w:szCs w:val="28"/>
                              </w:rPr>
                            </w:pPr>
                          </w:p>
                        </w:tc>
                      </w:tr>
                    </w:tbl>
                    <w:p w:rsidR="00DA612D" w:rsidRPr="00DA612D" w:rsidRDefault="00DA612D" w:rsidP="00DA612D">
                      <w:pPr>
                        <w:rPr>
                          <w:sz w:val="28"/>
                          <w:szCs w:val="28"/>
                        </w:rPr>
                      </w:pPr>
                      <w:r w:rsidRPr="00DA612D">
                        <w:rPr>
                          <w:sz w:val="28"/>
                          <w:szCs w:val="28"/>
                        </w:rPr>
                        <w:t xml:space="preserve"> </w:t>
                      </w:r>
                    </w:p>
                  </w:txbxContent>
                </v:textbox>
                <w10:wrap type="square" anchorx="margin"/>
              </v:shape>
            </w:pict>
          </mc:Fallback>
        </mc:AlternateContent>
      </w:r>
      <w:r w:rsidR="00DA612D">
        <w:rPr>
          <w:b/>
          <w:bCs/>
        </w:rPr>
        <w:br w:type="page"/>
      </w:r>
    </w:p>
    <w:p w:rsidR="004507A6" w:rsidRPr="003D7EB4" w:rsidRDefault="004507A6" w:rsidP="007801C1">
      <w:pPr>
        <w:jc w:val="center"/>
        <w:rPr>
          <w:b/>
          <w:i/>
        </w:rPr>
      </w:pPr>
      <w:r w:rsidRPr="00FA75A3">
        <w:rPr>
          <w:b/>
          <w:sz w:val="24"/>
          <w:szCs w:val="24"/>
        </w:rPr>
        <w:lastRenderedPageBreak/>
        <w:t>СОДЕРЖАНИЕ</w:t>
      </w:r>
    </w:p>
    <w:p w:rsidR="004507A6" w:rsidRPr="00FA75A3" w:rsidRDefault="004507A6" w:rsidP="004507A6">
      <w:pPr>
        <w:rPr>
          <w:b/>
          <w:i/>
          <w:sz w:val="24"/>
          <w:szCs w:val="24"/>
        </w:rPr>
      </w:pPr>
    </w:p>
    <w:tbl>
      <w:tblPr>
        <w:tblW w:w="0" w:type="auto"/>
        <w:tblLook w:val="01E0" w:firstRow="1" w:lastRow="1" w:firstColumn="1" w:lastColumn="1" w:noHBand="0" w:noVBand="0"/>
      </w:tblPr>
      <w:tblGrid>
        <w:gridCol w:w="7501"/>
        <w:gridCol w:w="1854"/>
      </w:tblGrid>
      <w:tr w:rsidR="004507A6" w:rsidRPr="00FA75A3" w:rsidTr="003C3902">
        <w:tc>
          <w:tcPr>
            <w:tcW w:w="7501" w:type="dxa"/>
          </w:tcPr>
          <w:p w:rsidR="004507A6" w:rsidRPr="00FA75A3" w:rsidRDefault="004507A6" w:rsidP="00DA612D">
            <w:pPr>
              <w:numPr>
                <w:ilvl w:val="0"/>
                <w:numId w:val="1"/>
              </w:numPr>
              <w:suppressAutoHyphens/>
              <w:rPr>
                <w:b/>
                <w:sz w:val="24"/>
                <w:szCs w:val="24"/>
              </w:rPr>
            </w:pPr>
            <w:r w:rsidRPr="00FA75A3">
              <w:rPr>
                <w:b/>
                <w:sz w:val="24"/>
                <w:szCs w:val="24"/>
              </w:rPr>
              <w:t xml:space="preserve">ОБЩАЯ ХАРАКТЕРИСТИКА </w:t>
            </w:r>
            <w:r w:rsidRPr="00FA75A3">
              <w:rPr>
                <w:b/>
                <w:color w:val="000000"/>
                <w:sz w:val="24"/>
                <w:szCs w:val="24"/>
              </w:rPr>
              <w:t>РАБОЧЕЙ ПРОГРАММЫ</w:t>
            </w:r>
            <w:r w:rsidRPr="00FA75A3">
              <w:rPr>
                <w:b/>
                <w:sz w:val="24"/>
                <w:szCs w:val="24"/>
              </w:rPr>
              <w:t xml:space="preserve"> УЧЕБНОЙ ДИСЦИПЛИНЫ</w:t>
            </w:r>
          </w:p>
        </w:tc>
        <w:tc>
          <w:tcPr>
            <w:tcW w:w="1854" w:type="dxa"/>
          </w:tcPr>
          <w:p w:rsidR="004507A6" w:rsidRPr="00FA75A3" w:rsidRDefault="00A44FAE" w:rsidP="00DA612D">
            <w:pPr>
              <w:ind w:left="437"/>
              <w:rPr>
                <w:b/>
                <w:sz w:val="24"/>
                <w:szCs w:val="24"/>
              </w:rPr>
            </w:pPr>
            <w:r>
              <w:rPr>
                <w:b/>
                <w:sz w:val="24"/>
                <w:szCs w:val="24"/>
              </w:rPr>
              <w:t>4</w:t>
            </w:r>
          </w:p>
        </w:tc>
      </w:tr>
      <w:tr w:rsidR="004507A6" w:rsidRPr="00FA75A3" w:rsidTr="003C3902">
        <w:tc>
          <w:tcPr>
            <w:tcW w:w="7501" w:type="dxa"/>
          </w:tcPr>
          <w:p w:rsidR="004507A6" w:rsidRPr="00FA75A3" w:rsidRDefault="004507A6" w:rsidP="00DA612D">
            <w:pPr>
              <w:numPr>
                <w:ilvl w:val="0"/>
                <w:numId w:val="1"/>
              </w:numPr>
              <w:suppressAutoHyphens/>
              <w:rPr>
                <w:b/>
                <w:sz w:val="24"/>
                <w:szCs w:val="24"/>
              </w:rPr>
            </w:pPr>
            <w:r w:rsidRPr="00FA75A3">
              <w:rPr>
                <w:b/>
                <w:sz w:val="24"/>
                <w:szCs w:val="24"/>
              </w:rPr>
              <w:t>СТРУКТУРА И СОДЕРЖАНИЕ УЧЕБНОЙ ДИСЦИПЛИНЫ</w:t>
            </w:r>
            <w:r w:rsidR="00DA612D">
              <w:rPr>
                <w:b/>
                <w:sz w:val="24"/>
                <w:szCs w:val="24"/>
              </w:rPr>
              <w:t xml:space="preserve"> </w:t>
            </w:r>
          </w:p>
        </w:tc>
        <w:tc>
          <w:tcPr>
            <w:tcW w:w="1854" w:type="dxa"/>
          </w:tcPr>
          <w:p w:rsidR="004507A6" w:rsidRPr="00FA75A3" w:rsidRDefault="00A44FAE" w:rsidP="00DA612D">
            <w:pPr>
              <w:ind w:left="437"/>
              <w:rPr>
                <w:b/>
                <w:sz w:val="24"/>
                <w:szCs w:val="24"/>
              </w:rPr>
            </w:pPr>
            <w:r>
              <w:rPr>
                <w:b/>
                <w:sz w:val="24"/>
                <w:szCs w:val="24"/>
              </w:rPr>
              <w:t>5</w:t>
            </w:r>
          </w:p>
        </w:tc>
      </w:tr>
      <w:tr w:rsidR="00DA612D" w:rsidRPr="00FA75A3" w:rsidTr="003C3902">
        <w:tc>
          <w:tcPr>
            <w:tcW w:w="7501" w:type="dxa"/>
          </w:tcPr>
          <w:p w:rsidR="00DA612D" w:rsidRPr="00FA75A3" w:rsidRDefault="00DA612D" w:rsidP="00DA612D">
            <w:pPr>
              <w:numPr>
                <w:ilvl w:val="0"/>
                <w:numId w:val="1"/>
              </w:numPr>
              <w:suppressAutoHyphens/>
              <w:rPr>
                <w:b/>
                <w:sz w:val="24"/>
                <w:szCs w:val="24"/>
              </w:rPr>
            </w:pPr>
            <w:r w:rsidRPr="00FA75A3">
              <w:rPr>
                <w:b/>
                <w:sz w:val="24"/>
                <w:szCs w:val="24"/>
              </w:rPr>
              <w:t>УСЛОВИЯ РЕАЛИЗАЦИИ УЧЕБНОЙ ДИСЦИПЛИНЫ</w:t>
            </w:r>
          </w:p>
        </w:tc>
        <w:tc>
          <w:tcPr>
            <w:tcW w:w="1854" w:type="dxa"/>
          </w:tcPr>
          <w:p w:rsidR="00DA612D" w:rsidRPr="00FA75A3" w:rsidRDefault="00111B0A" w:rsidP="00DA612D">
            <w:pPr>
              <w:ind w:left="437"/>
              <w:rPr>
                <w:b/>
                <w:sz w:val="24"/>
                <w:szCs w:val="24"/>
              </w:rPr>
            </w:pPr>
            <w:r>
              <w:rPr>
                <w:b/>
                <w:sz w:val="24"/>
                <w:szCs w:val="24"/>
              </w:rPr>
              <w:t>11</w:t>
            </w:r>
          </w:p>
        </w:tc>
      </w:tr>
      <w:tr w:rsidR="004507A6" w:rsidRPr="00FA75A3" w:rsidTr="003C3902">
        <w:tc>
          <w:tcPr>
            <w:tcW w:w="7501" w:type="dxa"/>
          </w:tcPr>
          <w:p w:rsidR="004507A6" w:rsidRPr="00FA75A3" w:rsidRDefault="004507A6" w:rsidP="00DA612D">
            <w:pPr>
              <w:numPr>
                <w:ilvl w:val="0"/>
                <w:numId w:val="1"/>
              </w:numPr>
              <w:suppressAutoHyphens/>
              <w:rPr>
                <w:b/>
                <w:sz w:val="24"/>
                <w:szCs w:val="24"/>
              </w:rPr>
            </w:pPr>
            <w:r w:rsidRPr="00FA75A3">
              <w:rPr>
                <w:b/>
                <w:sz w:val="24"/>
                <w:szCs w:val="24"/>
              </w:rPr>
              <w:t>КОНТРОЛЬ И ОЦЕНКА РЕЗУЛЬТАТОВ ОСВОЕНИЯ УЧЕБНОЙ ДИСЦИПЛИНЫ</w:t>
            </w:r>
          </w:p>
        </w:tc>
        <w:tc>
          <w:tcPr>
            <w:tcW w:w="1854" w:type="dxa"/>
          </w:tcPr>
          <w:p w:rsidR="004507A6" w:rsidRPr="00FA75A3" w:rsidRDefault="00111B0A" w:rsidP="00DA612D">
            <w:pPr>
              <w:ind w:left="437"/>
              <w:rPr>
                <w:b/>
                <w:sz w:val="24"/>
                <w:szCs w:val="24"/>
              </w:rPr>
            </w:pPr>
            <w:r>
              <w:rPr>
                <w:b/>
                <w:sz w:val="24"/>
                <w:szCs w:val="24"/>
              </w:rPr>
              <w:t>12</w:t>
            </w:r>
          </w:p>
        </w:tc>
      </w:tr>
      <w:tr w:rsidR="007801C1" w:rsidRPr="00FA75A3" w:rsidTr="003C3902">
        <w:tc>
          <w:tcPr>
            <w:tcW w:w="7501" w:type="dxa"/>
          </w:tcPr>
          <w:p w:rsidR="007801C1" w:rsidRPr="00FA75A3" w:rsidRDefault="007801C1" w:rsidP="00DA612D">
            <w:pPr>
              <w:numPr>
                <w:ilvl w:val="0"/>
                <w:numId w:val="1"/>
              </w:numPr>
              <w:suppressAutoHyphens/>
              <w:rPr>
                <w:b/>
                <w:sz w:val="24"/>
                <w:szCs w:val="24"/>
              </w:rPr>
            </w:pPr>
            <w:r>
              <w:rPr>
                <w:b/>
                <w:sz w:val="24"/>
                <w:szCs w:val="24"/>
              </w:rPr>
              <w:t xml:space="preserve">ПРИЛОЖЕНИЕ </w:t>
            </w:r>
          </w:p>
        </w:tc>
        <w:tc>
          <w:tcPr>
            <w:tcW w:w="1854" w:type="dxa"/>
          </w:tcPr>
          <w:p w:rsidR="007801C1" w:rsidRPr="00FA75A3" w:rsidRDefault="00A44FAE" w:rsidP="00111B0A">
            <w:pPr>
              <w:ind w:left="437"/>
              <w:rPr>
                <w:b/>
                <w:sz w:val="24"/>
                <w:szCs w:val="24"/>
              </w:rPr>
            </w:pPr>
            <w:r>
              <w:rPr>
                <w:b/>
                <w:sz w:val="24"/>
                <w:szCs w:val="24"/>
              </w:rPr>
              <w:t>1</w:t>
            </w:r>
            <w:r w:rsidR="00111B0A">
              <w:rPr>
                <w:b/>
                <w:sz w:val="24"/>
                <w:szCs w:val="24"/>
              </w:rPr>
              <w:t>5</w:t>
            </w:r>
          </w:p>
        </w:tc>
      </w:tr>
    </w:tbl>
    <w:p w:rsidR="003C3902" w:rsidRDefault="003C3902" w:rsidP="003C3902">
      <w:pPr>
        <w:spacing w:after="0"/>
        <w:jc w:val="both"/>
        <w:rPr>
          <w:sz w:val="24"/>
          <w:szCs w:val="24"/>
        </w:rPr>
      </w:pPr>
    </w:p>
    <w:p w:rsidR="004507A6" w:rsidRPr="00FA75A3" w:rsidRDefault="004507A6" w:rsidP="00DA612D">
      <w:pPr>
        <w:suppressAutoHyphens/>
        <w:spacing w:after="0"/>
        <w:jc w:val="center"/>
        <w:rPr>
          <w:b/>
          <w:sz w:val="24"/>
          <w:szCs w:val="24"/>
        </w:rPr>
      </w:pPr>
      <w:r w:rsidRPr="00837BD6">
        <w:rPr>
          <w:b/>
          <w:i/>
          <w:u w:val="single"/>
        </w:rPr>
        <w:br w:type="page"/>
      </w:r>
      <w:r w:rsidRPr="00837BD6">
        <w:rPr>
          <w:b/>
          <w:sz w:val="24"/>
          <w:szCs w:val="24"/>
        </w:rPr>
        <w:lastRenderedPageBreak/>
        <w:t xml:space="preserve">1. </w:t>
      </w:r>
      <w:r w:rsidRPr="00FA75A3">
        <w:rPr>
          <w:b/>
          <w:sz w:val="24"/>
          <w:szCs w:val="24"/>
        </w:rPr>
        <w:t xml:space="preserve">ОБЩАЯ ХАРАКТЕРИСТИКА </w:t>
      </w:r>
      <w:r w:rsidRPr="00FA75A3">
        <w:rPr>
          <w:b/>
          <w:color w:val="000000"/>
          <w:sz w:val="24"/>
          <w:szCs w:val="24"/>
        </w:rPr>
        <w:t>РАБОЧЕЙ ПРОГРАММЫ</w:t>
      </w:r>
      <w:r w:rsidRPr="00FA75A3">
        <w:rPr>
          <w:b/>
          <w:sz w:val="24"/>
          <w:szCs w:val="24"/>
        </w:rPr>
        <w:t xml:space="preserve"> УЧЕБНОЙ ДИСЦИПЛИНЫ</w:t>
      </w:r>
    </w:p>
    <w:p w:rsidR="004507A6" w:rsidRPr="00837BD6" w:rsidRDefault="004507A6" w:rsidP="00DA612D">
      <w:pPr>
        <w:suppressAutoHyphens/>
        <w:spacing w:after="0" w:line="240" w:lineRule="auto"/>
        <w:jc w:val="center"/>
        <w:rPr>
          <w:b/>
          <w:sz w:val="24"/>
          <w:szCs w:val="24"/>
        </w:rPr>
      </w:pPr>
      <w:r w:rsidRPr="00837BD6">
        <w:rPr>
          <w:b/>
          <w:sz w:val="24"/>
          <w:szCs w:val="24"/>
        </w:rPr>
        <w:t>«</w:t>
      </w:r>
      <w:r w:rsidRPr="00837BD6">
        <w:rPr>
          <w:b/>
          <w:noProof/>
          <w:sz w:val="24"/>
          <w:szCs w:val="24"/>
        </w:rPr>
        <w:t>СГ.01</w:t>
      </w:r>
      <w:r w:rsidRPr="00837BD6">
        <w:rPr>
          <w:b/>
          <w:sz w:val="24"/>
          <w:szCs w:val="24"/>
        </w:rPr>
        <w:t xml:space="preserve"> </w:t>
      </w:r>
      <w:r w:rsidRPr="00837BD6">
        <w:rPr>
          <w:b/>
          <w:noProof/>
          <w:sz w:val="24"/>
          <w:szCs w:val="24"/>
        </w:rPr>
        <w:t>История России</w:t>
      </w:r>
      <w:r w:rsidRPr="00837BD6">
        <w:rPr>
          <w:b/>
          <w:sz w:val="24"/>
          <w:szCs w:val="24"/>
        </w:rPr>
        <w:t>»</w:t>
      </w:r>
    </w:p>
    <w:p w:rsidR="004507A6" w:rsidRPr="00FA75A3" w:rsidRDefault="004507A6" w:rsidP="00450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sz w:val="24"/>
          <w:szCs w:val="24"/>
          <w:vertAlign w:val="superscript"/>
        </w:rPr>
      </w:pPr>
    </w:p>
    <w:p w:rsidR="004507A6" w:rsidRPr="00FA75A3" w:rsidRDefault="004507A6" w:rsidP="00450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color w:val="000000"/>
          <w:sz w:val="24"/>
          <w:szCs w:val="24"/>
        </w:rPr>
      </w:pPr>
      <w:r w:rsidRPr="00FA75A3">
        <w:rPr>
          <w:b/>
          <w:sz w:val="24"/>
          <w:szCs w:val="24"/>
        </w:rPr>
        <w:t xml:space="preserve">1.1. Место дисциплины в структуре основной образовательной программы: </w:t>
      </w:r>
    </w:p>
    <w:p w:rsidR="004507A6" w:rsidRPr="00FA75A3" w:rsidRDefault="004507A6" w:rsidP="004507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szCs w:val="24"/>
        </w:rPr>
      </w:pPr>
      <w:r w:rsidRPr="00FA75A3">
        <w:rPr>
          <w:sz w:val="24"/>
          <w:szCs w:val="24"/>
        </w:rPr>
        <w:t>Учебная дисциплина «</w:t>
      </w:r>
      <w:r w:rsidRPr="00FA75A3">
        <w:rPr>
          <w:noProof/>
          <w:sz w:val="24"/>
          <w:szCs w:val="24"/>
        </w:rPr>
        <w:t>СГ.01</w:t>
      </w:r>
      <w:r w:rsidRPr="00FA75A3">
        <w:rPr>
          <w:sz w:val="24"/>
          <w:szCs w:val="24"/>
        </w:rPr>
        <w:t xml:space="preserve"> </w:t>
      </w:r>
      <w:r w:rsidRPr="00FA75A3">
        <w:rPr>
          <w:noProof/>
          <w:sz w:val="24"/>
          <w:szCs w:val="24"/>
        </w:rPr>
        <w:t>История России</w:t>
      </w:r>
      <w:r w:rsidRPr="00FA75A3">
        <w:rPr>
          <w:sz w:val="24"/>
          <w:szCs w:val="24"/>
        </w:rPr>
        <w:t xml:space="preserve">» является обязательной частью </w:t>
      </w:r>
      <w:r w:rsidRPr="00FA75A3">
        <w:rPr>
          <w:noProof/>
          <w:sz w:val="24"/>
          <w:szCs w:val="24"/>
        </w:rPr>
        <w:t>социально-гуманитарного</w:t>
      </w:r>
      <w:r w:rsidRPr="00FA75A3">
        <w:rPr>
          <w:sz w:val="24"/>
          <w:szCs w:val="24"/>
        </w:rPr>
        <w:t xml:space="preserve"> цикла образовательной программы в соответствии с ФГОС СПО по </w:t>
      </w:r>
      <w:r w:rsidR="00BC0844">
        <w:rPr>
          <w:sz w:val="24"/>
          <w:szCs w:val="24"/>
        </w:rPr>
        <w:t xml:space="preserve">профессии </w:t>
      </w:r>
      <w:bookmarkStart w:id="2" w:name="_GoBack"/>
      <w:bookmarkEnd w:id="2"/>
      <w:r w:rsidR="00BC0844" w:rsidRPr="00BC0844">
        <w:rPr>
          <w:color w:val="000000"/>
          <w:sz w:val="24"/>
          <w:szCs w:val="24"/>
        </w:rPr>
        <w:t>15.01.37 Слесарь-наладчик контрольно-измерительных приборов и автоматики</w:t>
      </w:r>
      <w:r w:rsidRPr="00FA75A3">
        <w:rPr>
          <w:sz w:val="24"/>
          <w:szCs w:val="24"/>
        </w:rPr>
        <w:t xml:space="preserve">. </w:t>
      </w:r>
    </w:p>
    <w:p w:rsidR="004507A6" w:rsidRPr="00FA75A3" w:rsidRDefault="004507A6" w:rsidP="004507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szCs w:val="24"/>
        </w:rPr>
      </w:pPr>
      <w:r w:rsidRPr="00FA75A3">
        <w:rPr>
          <w:sz w:val="24"/>
          <w:szCs w:val="24"/>
        </w:rPr>
        <w:t xml:space="preserve">Особое значение дисциплина имеет при формировании и развитии </w:t>
      </w:r>
      <w:r w:rsidRPr="00FA75A3">
        <w:rPr>
          <w:noProof/>
          <w:sz w:val="24"/>
          <w:szCs w:val="24"/>
        </w:rPr>
        <w:t>ОК 2, ОК 4, ОК 5, ОК 6</w:t>
      </w:r>
      <w:r w:rsidRPr="00FA75A3">
        <w:rPr>
          <w:i/>
          <w:sz w:val="24"/>
          <w:szCs w:val="24"/>
        </w:rPr>
        <w:t>.</w:t>
      </w:r>
    </w:p>
    <w:p w:rsidR="004507A6" w:rsidRPr="00FA75A3" w:rsidRDefault="004507A6" w:rsidP="00450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 w:val="24"/>
          <w:szCs w:val="24"/>
        </w:rPr>
      </w:pPr>
    </w:p>
    <w:p w:rsidR="004507A6" w:rsidRPr="00FA75A3" w:rsidRDefault="004507A6" w:rsidP="004507A6">
      <w:pPr>
        <w:spacing w:after="0"/>
        <w:ind w:firstLine="709"/>
        <w:rPr>
          <w:b/>
          <w:sz w:val="24"/>
          <w:szCs w:val="24"/>
        </w:rPr>
      </w:pPr>
      <w:r w:rsidRPr="00FA75A3">
        <w:rPr>
          <w:b/>
          <w:sz w:val="24"/>
          <w:szCs w:val="24"/>
        </w:rPr>
        <w:t>1.2. Цель и планируемые результаты освоения дисциплины:</w:t>
      </w:r>
    </w:p>
    <w:p w:rsidR="004507A6" w:rsidRPr="00FA75A3" w:rsidRDefault="004507A6" w:rsidP="004507A6">
      <w:pPr>
        <w:suppressAutoHyphens/>
        <w:spacing w:after="0" w:line="240" w:lineRule="auto"/>
        <w:ind w:firstLine="709"/>
        <w:jc w:val="both"/>
        <w:rPr>
          <w:sz w:val="24"/>
          <w:szCs w:val="24"/>
          <w:lang w:eastAsia="en-US"/>
        </w:rPr>
      </w:pPr>
      <w:r w:rsidRPr="00FA75A3">
        <w:rPr>
          <w:sz w:val="24"/>
          <w:szCs w:val="24"/>
        </w:rPr>
        <w:t xml:space="preserve">В рамках программы учебной дисциплины </w:t>
      </w:r>
      <w:proofErr w:type="gramStart"/>
      <w:r w:rsidRPr="00FA75A3">
        <w:rPr>
          <w:sz w:val="24"/>
          <w:szCs w:val="24"/>
        </w:rPr>
        <w:t>обучающимися</w:t>
      </w:r>
      <w:proofErr w:type="gramEnd"/>
      <w:r w:rsidRPr="00FA75A3">
        <w:rPr>
          <w:sz w:val="24"/>
          <w:szCs w:val="24"/>
        </w:rPr>
        <w:t xml:space="preserve">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4507A6" w:rsidRPr="00FA75A3" w:rsidTr="00A61E99">
        <w:trPr>
          <w:trHeight w:val="649"/>
        </w:trPr>
        <w:tc>
          <w:tcPr>
            <w:tcW w:w="1589" w:type="dxa"/>
            <w:hideMark/>
          </w:tcPr>
          <w:p w:rsidR="004507A6" w:rsidRPr="00FA75A3" w:rsidRDefault="004507A6" w:rsidP="00A61E99">
            <w:pPr>
              <w:suppressAutoHyphens/>
              <w:spacing w:after="0" w:line="240" w:lineRule="auto"/>
              <w:jc w:val="center"/>
              <w:rPr>
                <w:sz w:val="24"/>
                <w:szCs w:val="24"/>
              </w:rPr>
            </w:pPr>
            <w:r w:rsidRPr="00FA75A3">
              <w:rPr>
                <w:sz w:val="24"/>
                <w:szCs w:val="24"/>
              </w:rPr>
              <w:t>Код</w:t>
            </w:r>
          </w:p>
          <w:p w:rsidR="004507A6" w:rsidRPr="00FA75A3" w:rsidRDefault="004507A6" w:rsidP="00A61E99">
            <w:pPr>
              <w:suppressAutoHyphens/>
              <w:spacing w:after="0" w:line="240" w:lineRule="auto"/>
              <w:jc w:val="center"/>
              <w:rPr>
                <w:sz w:val="24"/>
                <w:szCs w:val="24"/>
              </w:rPr>
            </w:pPr>
            <w:r w:rsidRPr="00FA75A3">
              <w:rPr>
                <w:sz w:val="24"/>
                <w:szCs w:val="24"/>
              </w:rPr>
              <w:t>ПК, ОК</w:t>
            </w:r>
          </w:p>
        </w:tc>
        <w:tc>
          <w:tcPr>
            <w:tcW w:w="3764" w:type="dxa"/>
            <w:hideMark/>
          </w:tcPr>
          <w:p w:rsidR="004507A6" w:rsidRPr="00FA75A3" w:rsidRDefault="004507A6" w:rsidP="00A61E99">
            <w:pPr>
              <w:suppressAutoHyphens/>
              <w:spacing w:after="0" w:line="240" w:lineRule="auto"/>
              <w:jc w:val="center"/>
              <w:rPr>
                <w:sz w:val="24"/>
                <w:szCs w:val="24"/>
              </w:rPr>
            </w:pPr>
            <w:r w:rsidRPr="00FA75A3">
              <w:rPr>
                <w:sz w:val="24"/>
                <w:szCs w:val="24"/>
              </w:rPr>
              <w:t>Умения</w:t>
            </w:r>
          </w:p>
        </w:tc>
        <w:tc>
          <w:tcPr>
            <w:tcW w:w="3895" w:type="dxa"/>
            <w:hideMark/>
          </w:tcPr>
          <w:p w:rsidR="004507A6" w:rsidRPr="00FA75A3" w:rsidRDefault="004507A6" w:rsidP="00A61E99">
            <w:pPr>
              <w:suppressAutoHyphens/>
              <w:spacing w:after="0" w:line="240" w:lineRule="auto"/>
              <w:jc w:val="center"/>
              <w:rPr>
                <w:sz w:val="24"/>
                <w:szCs w:val="24"/>
              </w:rPr>
            </w:pPr>
            <w:r w:rsidRPr="00FA75A3">
              <w:rPr>
                <w:sz w:val="24"/>
                <w:szCs w:val="24"/>
              </w:rPr>
              <w:t>Знания</w:t>
            </w:r>
          </w:p>
        </w:tc>
      </w:tr>
      <w:tr w:rsidR="004507A6" w:rsidRPr="00FA75A3" w:rsidTr="00A61E99">
        <w:trPr>
          <w:trHeight w:val="1020"/>
        </w:trPr>
        <w:tc>
          <w:tcPr>
            <w:tcW w:w="1589" w:type="dxa"/>
          </w:tcPr>
          <w:p w:rsidR="004507A6" w:rsidRPr="00FA75A3" w:rsidRDefault="004507A6" w:rsidP="00A61E99">
            <w:pPr>
              <w:suppressAutoHyphens/>
              <w:spacing w:after="0" w:line="240" w:lineRule="auto"/>
              <w:jc w:val="center"/>
              <w:rPr>
                <w:sz w:val="24"/>
                <w:szCs w:val="24"/>
              </w:rPr>
            </w:pPr>
            <w:r w:rsidRPr="00FA75A3">
              <w:rPr>
                <w:noProof/>
                <w:sz w:val="24"/>
                <w:szCs w:val="24"/>
              </w:rPr>
              <w:t>ОК 2, ОК 4, ОК 5, ОК 6</w:t>
            </w:r>
          </w:p>
        </w:tc>
        <w:tc>
          <w:tcPr>
            <w:tcW w:w="3764" w:type="dxa"/>
          </w:tcPr>
          <w:p w:rsidR="004507A6" w:rsidRPr="00FA75A3" w:rsidRDefault="004507A6" w:rsidP="004507A6">
            <w:pPr>
              <w:numPr>
                <w:ilvl w:val="0"/>
                <w:numId w:val="2"/>
              </w:numPr>
              <w:suppressAutoHyphens/>
              <w:spacing w:after="0" w:line="240" w:lineRule="auto"/>
              <w:ind w:left="283" w:hanging="283"/>
              <w:contextualSpacing/>
              <w:rPr>
                <w:noProof/>
                <w:sz w:val="24"/>
                <w:szCs w:val="24"/>
              </w:rPr>
            </w:pPr>
            <w:r w:rsidRPr="00FA75A3">
              <w:rPr>
                <w:noProof/>
                <w:sz w:val="24"/>
                <w:szCs w:val="24"/>
              </w:rPr>
              <w:t>ориентироваться в современной экономической, политической и культурной ситуации в Российской Федерации;</w:t>
            </w:r>
          </w:p>
          <w:p w:rsidR="004507A6" w:rsidRPr="00FA75A3" w:rsidRDefault="004507A6" w:rsidP="004507A6">
            <w:pPr>
              <w:numPr>
                <w:ilvl w:val="0"/>
                <w:numId w:val="2"/>
              </w:numPr>
              <w:suppressAutoHyphens/>
              <w:spacing w:after="0" w:line="240" w:lineRule="auto"/>
              <w:ind w:left="283" w:hanging="283"/>
              <w:contextualSpacing/>
              <w:rPr>
                <w:noProof/>
                <w:sz w:val="24"/>
                <w:szCs w:val="24"/>
              </w:rPr>
            </w:pPr>
            <w:r w:rsidRPr="00FA75A3">
              <w:rPr>
                <w:noProof/>
                <w:sz w:val="24"/>
                <w:szCs w:val="24"/>
              </w:rPr>
              <w:t>выявлять взаимосвязь российских, региональных, мировых социально-экономических, политических и культурных проблем;</w:t>
            </w:r>
          </w:p>
          <w:p w:rsidR="004507A6" w:rsidRPr="00FA75A3" w:rsidRDefault="004507A6" w:rsidP="004507A6">
            <w:pPr>
              <w:numPr>
                <w:ilvl w:val="0"/>
                <w:numId w:val="2"/>
              </w:numPr>
              <w:suppressAutoHyphens/>
              <w:spacing w:after="0" w:line="240" w:lineRule="auto"/>
              <w:ind w:left="283" w:hanging="283"/>
              <w:contextualSpacing/>
              <w:rPr>
                <w:noProof/>
                <w:sz w:val="24"/>
                <w:szCs w:val="24"/>
              </w:rPr>
            </w:pPr>
            <w:r w:rsidRPr="00FA75A3">
              <w:rPr>
                <w:noProof/>
                <w:sz w:val="24"/>
                <w:szCs w:val="24"/>
              </w:rPr>
              <w:t>пользоваться историческими источниками, научной и учебной литературой, средствами ИКТ;</w:t>
            </w:r>
          </w:p>
          <w:p w:rsidR="004507A6" w:rsidRPr="00FA75A3" w:rsidRDefault="004507A6" w:rsidP="004507A6">
            <w:pPr>
              <w:numPr>
                <w:ilvl w:val="0"/>
                <w:numId w:val="2"/>
              </w:numPr>
              <w:suppressAutoHyphens/>
              <w:spacing w:after="0" w:line="240" w:lineRule="auto"/>
              <w:ind w:left="283" w:hanging="283"/>
              <w:contextualSpacing/>
              <w:rPr>
                <w:noProof/>
                <w:sz w:val="24"/>
                <w:szCs w:val="24"/>
              </w:rPr>
            </w:pPr>
            <w:r w:rsidRPr="00FA75A3">
              <w:rPr>
                <w:noProof/>
                <w:sz w:val="24"/>
                <w:szCs w:val="24"/>
              </w:rPr>
              <w:t>устанавливать причинно-следственные связи между историческими явлениями, пространственные и временные рамки изучаемых исторических процессов и явлений;</w:t>
            </w:r>
          </w:p>
          <w:p w:rsidR="004507A6" w:rsidRPr="00FA75A3" w:rsidRDefault="004507A6" w:rsidP="004507A6">
            <w:pPr>
              <w:numPr>
                <w:ilvl w:val="0"/>
                <w:numId w:val="2"/>
              </w:numPr>
              <w:suppressAutoHyphens/>
              <w:spacing w:after="0" w:line="240" w:lineRule="auto"/>
              <w:ind w:left="283" w:hanging="283"/>
              <w:contextualSpacing/>
              <w:rPr>
                <w:sz w:val="24"/>
                <w:szCs w:val="24"/>
              </w:rPr>
            </w:pPr>
            <w:r w:rsidRPr="00FA75A3">
              <w:rPr>
                <w:noProof/>
                <w:sz w:val="24"/>
                <w:szCs w:val="24"/>
              </w:rPr>
              <w:t>представлять результаты изучения исторического материала в различных формах (конспекта, таблицы, графика и т.д.).</w:t>
            </w:r>
          </w:p>
        </w:tc>
        <w:tc>
          <w:tcPr>
            <w:tcW w:w="3895" w:type="dxa"/>
          </w:tcPr>
          <w:p w:rsidR="004507A6" w:rsidRPr="00FA75A3" w:rsidRDefault="004507A6" w:rsidP="004507A6">
            <w:pPr>
              <w:numPr>
                <w:ilvl w:val="0"/>
                <w:numId w:val="2"/>
              </w:numPr>
              <w:suppressAutoHyphens/>
              <w:spacing w:after="0" w:line="240" w:lineRule="auto"/>
              <w:ind w:left="283" w:hanging="283"/>
              <w:contextualSpacing/>
              <w:rPr>
                <w:noProof/>
                <w:sz w:val="24"/>
                <w:szCs w:val="24"/>
              </w:rPr>
            </w:pPr>
            <w:r w:rsidRPr="00FA75A3">
              <w:rPr>
                <w:noProof/>
                <w:sz w:val="24"/>
                <w:szCs w:val="24"/>
              </w:rPr>
              <w:t>основные направления развития Российской Федерации на рубеже веков (XX и XXI вв.) и в настоящее время;</w:t>
            </w:r>
          </w:p>
          <w:p w:rsidR="004507A6" w:rsidRPr="00FA75A3" w:rsidRDefault="004507A6" w:rsidP="004507A6">
            <w:pPr>
              <w:numPr>
                <w:ilvl w:val="0"/>
                <w:numId w:val="2"/>
              </w:numPr>
              <w:suppressAutoHyphens/>
              <w:spacing w:after="0" w:line="240" w:lineRule="auto"/>
              <w:ind w:left="283" w:hanging="283"/>
              <w:contextualSpacing/>
              <w:rPr>
                <w:noProof/>
                <w:sz w:val="24"/>
                <w:szCs w:val="24"/>
              </w:rPr>
            </w:pPr>
            <w:r w:rsidRPr="00FA75A3">
              <w:rPr>
                <w:noProof/>
                <w:sz w:val="24"/>
                <w:szCs w:val="24"/>
              </w:rPr>
              <w:t>сущность и причины локальных, региональных, межгосударственных конфликтов в конце XX – начале XXI вв. и в настояшее время;</w:t>
            </w:r>
          </w:p>
          <w:p w:rsidR="004507A6" w:rsidRPr="00FA75A3" w:rsidRDefault="004507A6" w:rsidP="004507A6">
            <w:pPr>
              <w:numPr>
                <w:ilvl w:val="0"/>
                <w:numId w:val="2"/>
              </w:numPr>
              <w:suppressAutoHyphens/>
              <w:spacing w:after="0" w:line="240" w:lineRule="auto"/>
              <w:ind w:left="283" w:hanging="283"/>
              <w:contextualSpacing/>
              <w:rPr>
                <w:noProof/>
                <w:sz w:val="24"/>
                <w:szCs w:val="24"/>
              </w:rPr>
            </w:pPr>
            <w:r w:rsidRPr="00FA75A3">
              <w:rPr>
                <w:noProof/>
                <w:sz w:val="24"/>
                <w:szCs w:val="24"/>
              </w:rPr>
              <w:t>о роли науки и культуры в сохранении и укреплении национальных и государственных традиций.</w:t>
            </w:r>
          </w:p>
        </w:tc>
      </w:tr>
    </w:tbl>
    <w:p w:rsidR="004507A6" w:rsidRPr="00FA75A3" w:rsidRDefault="004507A6" w:rsidP="004507A6">
      <w:pPr>
        <w:suppressAutoHyphens/>
        <w:spacing w:after="240" w:line="240" w:lineRule="auto"/>
        <w:rPr>
          <w:b/>
        </w:rPr>
      </w:pPr>
    </w:p>
    <w:p w:rsidR="004507A6" w:rsidRPr="00FA75A3" w:rsidRDefault="004507A6" w:rsidP="004507A6">
      <w:pPr>
        <w:suppressAutoHyphens/>
        <w:spacing w:after="240" w:line="240" w:lineRule="auto"/>
        <w:jc w:val="center"/>
        <w:rPr>
          <w:b/>
          <w:sz w:val="24"/>
          <w:szCs w:val="24"/>
        </w:rPr>
      </w:pPr>
      <w:r w:rsidRPr="00FA75A3">
        <w:rPr>
          <w:b/>
          <w:sz w:val="24"/>
          <w:szCs w:val="24"/>
        </w:rPr>
        <w:br w:type="page"/>
      </w:r>
    </w:p>
    <w:p w:rsidR="004507A6" w:rsidRPr="00FA75A3" w:rsidRDefault="004507A6" w:rsidP="004507A6">
      <w:pPr>
        <w:suppressAutoHyphens/>
        <w:spacing w:after="240" w:line="240" w:lineRule="auto"/>
        <w:jc w:val="center"/>
        <w:rPr>
          <w:b/>
          <w:sz w:val="24"/>
          <w:szCs w:val="24"/>
        </w:rPr>
      </w:pPr>
      <w:r w:rsidRPr="00FA75A3">
        <w:rPr>
          <w:b/>
          <w:sz w:val="24"/>
          <w:szCs w:val="24"/>
        </w:rPr>
        <w:lastRenderedPageBreak/>
        <w:t>2. СТРУКТУРА И СОДЕРЖАНИЕ УЧЕБНОЙ ДИСЦИПЛИНЫ</w:t>
      </w:r>
    </w:p>
    <w:p w:rsidR="004507A6" w:rsidRPr="00FA75A3" w:rsidRDefault="004507A6" w:rsidP="004507A6">
      <w:pPr>
        <w:suppressAutoHyphens/>
        <w:spacing w:after="240" w:line="240" w:lineRule="auto"/>
        <w:rPr>
          <w:b/>
          <w:sz w:val="24"/>
          <w:szCs w:val="24"/>
        </w:rPr>
      </w:pPr>
      <w:r w:rsidRPr="00FA75A3">
        <w:rPr>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66"/>
        <w:gridCol w:w="2605"/>
      </w:tblGrid>
      <w:tr w:rsidR="004507A6" w:rsidRPr="00FA75A3" w:rsidTr="00A61E99">
        <w:trPr>
          <w:trHeight w:val="490"/>
        </w:trPr>
        <w:tc>
          <w:tcPr>
            <w:tcW w:w="3639" w:type="pct"/>
            <w:vAlign w:val="center"/>
          </w:tcPr>
          <w:p w:rsidR="004507A6" w:rsidRPr="00FA75A3" w:rsidRDefault="004507A6" w:rsidP="00A61E99">
            <w:pPr>
              <w:suppressAutoHyphens/>
              <w:rPr>
                <w:b/>
              </w:rPr>
            </w:pPr>
            <w:r w:rsidRPr="00FA75A3">
              <w:rPr>
                <w:b/>
              </w:rPr>
              <w:t>Вид учебной работы</w:t>
            </w:r>
          </w:p>
        </w:tc>
        <w:tc>
          <w:tcPr>
            <w:tcW w:w="1361" w:type="pct"/>
            <w:vAlign w:val="center"/>
          </w:tcPr>
          <w:p w:rsidR="004507A6" w:rsidRPr="00FA75A3" w:rsidRDefault="004507A6" w:rsidP="00A61E99">
            <w:pPr>
              <w:suppressAutoHyphens/>
              <w:rPr>
                <w:b/>
                <w:iCs/>
                <w:sz w:val="24"/>
                <w:szCs w:val="24"/>
              </w:rPr>
            </w:pPr>
            <w:r w:rsidRPr="00FA75A3">
              <w:rPr>
                <w:b/>
                <w:iCs/>
                <w:sz w:val="24"/>
                <w:szCs w:val="24"/>
              </w:rPr>
              <w:t>Объем в часах</w:t>
            </w:r>
          </w:p>
        </w:tc>
      </w:tr>
      <w:tr w:rsidR="004507A6" w:rsidRPr="00FA75A3" w:rsidTr="00A61E99">
        <w:trPr>
          <w:trHeight w:val="490"/>
        </w:trPr>
        <w:tc>
          <w:tcPr>
            <w:tcW w:w="3639" w:type="pct"/>
            <w:vAlign w:val="center"/>
          </w:tcPr>
          <w:p w:rsidR="004507A6" w:rsidRPr="00FA75A3" w:rsidRDefault="004507A6" w:rsidP="00A61E99">
            <w:pPr>
              <w:suppressAutoHyphens/>
              <w:spacing w:after="0"/>
              <w:rPr>
                <w:b/>
              </w:rPr>
            </w:pPr>
            <w:r w:rsidRPr="00FA75A3">
              <w:rPr>
                <w:b/>
              </w:rPr>
              <w:t>Объем образовательной программы учебной дисциплины</w:t>
            </w:r>
          </w:p>
        </w:tc>
        <w:tc>
          <w:tcPr>
            <w:tcW w:w="1361" w:type="pct"/>
            <w:vAlign w:val="center"/>
          </w:tcPr>
          <w:p w:rsidR="004507A6" w:rsidRPr="00FA75A3" w:rsidRDefault="006A19CD" w:rsidP="006A19CD">
            <w:pPr>
              <w:suppressAutoHyphens/>
              <w:spacing w:after="0"/>
              <w:jc w:val="center"/>
              <w:rPr>
                <w:iCs/>
                <w:sz w:val="24"/>
                <w:szCs w:val="24"/>
              </w:rPr>
            </w:pPr>
            <w:r>
              <w:rPr>
                <w:iCs/>
                <w:noProof/>
                <w:sz w:val="24"/>
                <w:szCs w:val="24"/>
              </w:rPr>
              <w:t>34</w:t>
            </w:r>
          </w:p>
        </w:tc>
      </w:tr>
      <w:tr w:rsidR="004507A6" w:rsidRPr="00FA75A3" w:rsidTr="00A61E99">
        <w:trPr>
          <w:trHeight w:val="490"/>
        </w:trPr>
        <w:tc>
          <w:tcPr>
            <w:tcW w:w="3639" w:type="pct"/>
            <w:shd w:val="clear" w:color="auto" w:fill="auto"/>
            <w:vAlign w:val="center"/>
          </w:tcPr>
          <w:p w:rsidR="004507A6" w:rsidRPr="00FA75A3" w:rsidRDefault="004507A6" w:rsidP="00A61E99">
            <w:pPr>
              <w:suppressAutoHyphens/>
              <w:spacing w:after="0"/>
              <w:rPr>
                <w:b/>
              </w:rPr>
            </w:pPr>
            <w:r w:rsidRPr="00FA75A3">
              <w:rPr>
                <w:b/>
              </w:rPr>
              <w:t>в т.ч. в форме практической подготовки</w:t>
            </w:r>
          </w:p>
        </w:tc>
        <w:tc>
          <w:tcPr>
            <w:tcW w:w="1361" w:type="pct"/>
            <w:shd w:val="clear" w:color="auto" w:fill="auto"/>
            <w:vAlign w:val="center"/>
          </w:tcPr>
          <w:p w:rsidR="004507A6" w:rsidRPr="00FA75A3" w:rsidRDefault="006A19CD" w:rsidP="006A19CD">
            <w:pPr>
              <w:suppressAutoHyphens/>
              <w:spacing w:after="0"/>
              <w:jc w:val="center"/>
              <w:rPr>
                <w:iCs/>
                <w:sz w:val="24"/>
                <w:szCs w:val="24"/>
              </w:rPr>
            </w:pPr>
            <w:r>
              <w:rPr>
                <w:iCs/>
                <w:noProof/>
                <w:sz w:val="24"/>
                <w:szCs w:val="24"/>
              </w:rPr>
              <w:t>0</w:t>
            </w:r>
          </w:p>
        </w:tc>
      </w:tr>
      <w:tr w:rsidR="004507A6" w:rsidRPr="00FA75A3" w:rsidTr="00A61E99">
        <w:trPr>
          <w:trHeight w:val="336"/>
        </w:trPr>
        <w:tc>
          <w:tcPr>
            <w:tcW w:w="5000" w:type="pct"/>
            <w:gridSpan w:val="2"/>
            <w:vAlign w:val="center"/>
          </w:tcPr>
          <w:p w:rsidR="004507A6" w:rsidRPr="00FA75A3" w:rsidRDefault="004507A6" w:rsidP="00A61E99">
            <w:pPr>
              <w:suppressAutoHyphens/>
              <w:spacing w:after="0"/>
              <w:rPr>
                <w:iCs/>
                <w:sz w:val="24"/>
                <w:szCs w:val="24"/>
              </w:rPr>
            </w:pPr>
            <w:r w:rsidRPr="00FA75A3">
              <w:rPr>
                <w:sz w:val="24"/>
                <w:szCs w:val="24"/>
              </w:rPr>
              <w:t>в т. ч.:</w:t>
            </w:r>
          </w:p>
        </w:tc>
      </w:tr>
      <w:tr w:rsidR="004507A6" w:rsidRPr="00FA75A3" w:rsidTr="00A61E99">
        <w:trPr>
          <w:trHeight w:val="490"/>
        </w:trPr>
        <w:tc>
          <w:tcPr>
            <w:tcW w:w="3639" w:type="pct"/>
            <w:vAlign w:val="center"/>
          </w:tcPr>
          <w:p w:rsidR="004507A6" w:rsidRPr="00FA75A3" w:rsidRDefault="004507A6" w:rsidP="00A61E99">
            <w:pPr>
              <w:suppressAutoHyphens/>
              <w:spacing w:after="0"/>
            </w:pPr>
            <w:r w:rsidRPr="00FA75A3">
              <w:t>теоретическое обучение</w:t>
            </w:r>
          </w:p>
        </w:tc>
        <w:tc>
          <w:tcPr>
            <w:tcW w:w="1361" w:type="pct"/>
            <w:vAlign w:val="center"/>
          </w:tcPr>
          <w:p w:rsidR="004507A6" w:rsidRPr="00FA75A3" w:rsidRDefault="006A19CD" w:rsidP="00BC0844">
            <w:pPr>
              <w:suppressAutoHyphens/>
              <w:spacing w:after="0"/>
              <w:jc w:val="center"/>
              <w:rPr>
                <w:iCs/>
                <w:sz w:val="24"/>
                <w:szCs w:val="24"/>
              </w:rPr>
            </w:pPr>
            <w:r>
              <w:rPr>
                <w:iCs/>
                <w:noProof/>
                <w:sz w:val="24"/>
                <w:szCs w:val="24"/>
              </w:rPr>
              <w:t>3</w:t>
            </w:r>
            <w:r w:rsidR="00BC0844">
              <w:rPr>
                <w:iCs/>
                <w:noProof/>
                <w:sz w:val="24"/>
                <w:szCs w:val="24"/>
              </w:rPr>
              <w:t>0</w:t>
            </w:r>
          </w:p>
        </w:tc>
      </w:tr>
      <w:tr w:rsidR="004507A6" w:rsidRPr="00FA75A3" w:rsidTr="00A61E99">
        <w:trPr>
          <w:trHeight w:val="490"/>
        </w:trPr>
        <w:tc>
          <w:tcPr>
            <w:tcW w:w="3639" w:type="pct"/>
            <w:vAlign w:val="center"/>
          </w:tcPr>
          <w:p w:rsidR="004507A6" w:rsidRPr="00FA75A3" w:rsidRDefault="004507A6" w:rsidP="00A61E99">
            <w:pPr>
              <w:suppressAutoHyphens/>
              <w:spacing w:after="0"/>
            </w:pPr>
            <w:r w:rsidRPr="00FA75A3">
              <w:t>практические занятия</w:t>
            </w:r>
          </w:p>
        </w:tc>
        <w:tc>
          <w:tcPr>
            <w:tcW w:w="1361" w:type="pct"/>
            <w:vAlign w:val="center"/>
          </w:tcPr>
          <w:p w:rsidR="004507A6" w:rsidRPr="00FA75A3" w:rsidRDefault="006A19CD" w:rsidP="006A19CD">
            <w:pPr>
              <w:suppressAutoHyphens/>
              <w:spacing w:after="0"/>
              <w:jc w:val="center"/>
              <w:rPr>
                <w:iCs/>
                <w:sz w:val="24"/>
                <w:szCs w:val="24"/>
              </w:rPr>
            </w:pPr>
            <w:r>
              <w:rPr>
                <w:iCs/>
                <w:noProof/>
                <w:sz w:val="24"/>
                <w:szCs w:val="24"/>
              </w:rPr>
              <w:t>0</w:t>
            </w:r>
          </w:p>
        </w:tc>
      </w:tr>
      <w:tr w:rsidR="004507A6" w:rsidRPr="00FA75A3" w:rsidTr="00A61E99">
        <w:trPr>
          <w:trHeight w:val="267"/>
        </w:trPr>
        <w:tc>
          <w:tcPr>
            <w:tcW w:w="3639" w:type="pct"/>
            <w:vAlign w:val="center"/>
          </w:tcPr>
          <w:p w:rsidR="004507A6" w:rsidRPr="00AC6BAA" w:rsidRDefault="00AC6BAA" w:rsidP="002B4FF9">
            <w:pPr>
              <w:suppressAutoHyphens/>
              <w:spacing w:after="0"/>
            </w:pPr>
            <w:r>
              <w:t>с</w:t>
            </w:r>
            <w:r w:rsidR="004507A6" w:rsidRPr="00AC6BAA">
              <w:t xml:space="preserve">амостоятельная работа </w:t>
            </w:r>
          </w:p>
        </w:tc>
        <w:tc>
          <w:tcPr>
            <w:tcW w:w="1361" w:type="pct"/>
            <w:vAlign w:val="center"/>
          </w:tcPr>
          <w:p w:rsidR="004507A6" w:rsidRPr="00FA75A3" w:rsidRDefault="00AC6BAA" w:rsidP="006A19CD">
            <w:pPr>
              <w:suppressAutoHyphens/>
              <w:spacing w:after="0"/>
              <w:jc w:val="center"/>
              <w:rPr>
                <w:iCs/>
                <w:sz w:val="24"/>
                <w:szCs w:val="24"/>
              </w:rPr>
            </w:pPr>
            <w:r>
              <w:rPr>
                <w:iCs/>
                <w:sz w:val="24"/>
                <w:szCs w:val="24"/>
              </w:rPr>
              <w:t>2</w:t>
            </w:r>
          </w:p>
        </w:tc>
      </w:tr>
      <w:tr w:rsidR="006A19CD" w:rsidRPr="00FA75A3" w:rsidTr="00863CE7">
        <w:trPr>
          <w:trHeight w:val="267"/>
        </w:trPr>
        <w:tc>
          <w:tcPr>
            <w:tcW w:w="3639" w:type="pct"/>
          </w:tcPr>
          <w:p w:rsidR="006A19CD" w:rsidRPr="006E31AF" w:rsidRDefault="006A19CD" w:rsidP="006A19CD">
            <w:pPr>
              <w:rPr>
                <w:i/>
                <w:iCs/>
                <w:szCs w:val="28"/>
              </w:rPr>
            </w:pPr>
            <w:r w:rsidRPr="00151A96">
              <w:rPr>
                <w:szCs w:val="28"/>
              </w:rPr>
              <w:t>Промежуточная аттестация</w:t>
            </w:r>
            <w:r w:rsidRPr="00BA1308">
              <w:rPr>
                <w:i/>
                <w:iCs/>
                <w:szCs w:val="28"/>
              </w:rPr>
              <w:t xml:space="preserve"> в форме </w:t>
            </w:r>
            <w:r>
              <w:rPr>
                <w:i/>
                <w:iCs/>
                <w:szCs w:val="28"/>
              </w:rPr>
              <w:t>дифференцированного зачета</w:t>
            </w:r>
          </w:p>
        </w:tc>
        <w:tc>
          <w:tcPr>
            <w:tcW w:w="1361" w:type="pct"/>
          </w:tcPr>
          <w:p w:rsidR="006A19CD" w:rsidRPr="006E31AF" w:rsidRDefault="006A19CD" w:rsidP="00D03C2E">
            <w:pPr>
              <w:jc w:val="center"/>
              <w:rPr>
                <w:i/>
                <w:iCs/>
                <w:szCs w:val="28"/>
              </w:rPr>
            </w:pPr>
            <w:r>
              <w:rPr>
                <w:iCs/>
                <w:szCs w:val="28"/>
              </w:rPr>
              <w:t>2</w:t>
            </w:r>
          </w:p>
        </w:tc>
      </w:tr>
    </w:tbl>
    <w:p w:rsidR="004507A6" w:rsidRPr="00FA75A3" w:rsidRDefault="004507A6" w:rsidP="004507A6">
      <w:pPr>
        <w:suppressAutoHyphens/>
        <w:spacing w:after="120"/>
        <w:rPr>
          <w:b/>
          <w:i/>
        </w:rPr>
      </w:pPr>
    </w:p>
    <w:p w:rsidR="004507A6" w:rsidRPr="00AC6BAA" w:rsidRDefault="004507A6" w:rsidP="004507A6">
      <w:pPr>
        <w:sectPr w:rsidR="004507A6" w:rsidRPr="00AC6BAA" w:rsidSect="007801C1">
          <w:footerReference w:type="default" r:id="rId9"/>
          <w:pgSz w:w="11906" w:h="16838"/>
          <w:pgMar w:top="1134" w:right="850" w:bottom="851" w:left="1701" w:header="708" w:footer="708" w:gutter="0"/>
          <w:cols w:space="720"/>
          <w:titlePg/>
          <w:docGrid w:linePitch="299"/>
        </w:sectPr>
      </w:pPr>
    </w:p>
    <w:p w:rsidR="004507A6" w:rsidRPr="00FA75A3" w:rsidRDefault="004507A6" w:rsidP="004507A6">
      <w:pPr>
        <w:rPr>
          <w:b/>
          <w:bCs/>
        </w:rPr>
      </w:pPr>
      <w:r w:rsidRPr="00FA75A3">
        <w:rPr>
          <w:b/>
        </w:rPr>
        <w:lastRenderedPageBreak/>
        <w:t xml:space="preserve">2.2. Тематический план и содержание учебной дисциплины </w:t>
      </w:r>
    </w:p>
    <w:tbl>
      <w:tblPr>
        <w:tblW w:w="148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7"/>
        <w:gridCol w:w="7722"/>
        <w:gridCol w:w="2807"/>
        <w:gridCol w:w="2025"/>
      </w:tblGrid>
      <w:tr w:rsidR="00A92D0C" w:rsidTr="009058D7">
        <w:trPr>
          <w:trHeight w:val="20"/>
        </w:trPr>
        <w:tc>
          <w:tcPr>
            <w:tcW w:w="2267"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after="0" w:line="240" w:lineRule="auto"/>
              <w:jc w:val="center"/>
              <w:rPr>
                <w:b/>
                <w:sz w:val="24"/>
              </w:rPr>
            </w:pPr>
            <w:r>
              <w:rPr>
                <w:b/>
                <w:sz w:val="24"/>
              </w:rPr>
              <w:t>Наименование разделов и тем</w:t>
            </w:r>
          </w:p>
        </w:tc>
        <w:tc>
          <w:tcPr>
            <w:tcW w:w="7722"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after="0" w:line="240" w:lineRule="auto"/>
              <w:jc w:val="center"/>
              <w:rPr>
                <w:b/>
                <w:sz w:val="24"/>
              </w:rPr>
            </w:pPr>
            <w:r>
              <w:rPr>
                <w:b/>
                <w:sz w:val="24"/>
              </w:rPr>
              <w:t xml:space="preserve">Примерное содержание учебного материала и формы организации деятельности </w:t>
            </w:r>
            <w:proofErr w:type="gramStart"/>
            <w:r>
              <w:rPr>
                <w:b/>
                <w:sz w:val="24"/>
              </w:rPr>
              <w:t>обучающихся</w:t>
            </w:r>
            <w:proofErr w:type="gramEnd"/>
          </w:p>
        </w:tc>
        <w:tc>
          <w:tcPr>
            <w:tcW w:w="2807"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after="0" w:line="240" w:lineRule="auto"/>
              <w:jc w:val="center"/>
              <w:rPr>
                <w:b/>
                <w:sz w:val="24"/>
              </w:rPr>
            </w:pPr>
            <w:r>
              <w:rPr>
                <w:b/>
                <w:sz w:val="24"/>
              </w:rPr>
              <w:t xml:space="preserve">Объем, акад. </w:t>
            </w:r>
            <w:proofErr w:type="gramStart"/>
            <w:r>
              <w:rPr>
                <w:b/>
                <w:sz w:val="24"/>
              </w:rPr>
              <w:t>ч</w:t>
            </w:r>
            <w:proofErr w:type="gramEnd"/>
            <w:r>
              <w:rPr>
                <w:b/>
                <w:sz w:val="24"/>
              </w:rPr>
              <w:t>. /</w:t>
            </w:r>
          </w:p>
          <w:p w:rsidR="00A92D0C" w:rsidRDefault="00A92D0C" w:rsidP="009058D7">
            <w:pPr>
              <w:spacing w:after="0" w:line="240" w:lineRule="auto"/>
              <w:jc w:val="center"/>
              <w:rPr>
                <w:b/>
                <w:sz w:val="24"/>
              </w:rPr>
            </w:pPr>
            <w:r>
              <w:rPr>
                <w:b/>
                <w:sz w:val="24"/>
              </w:rPr>
              <w:t xml:space="preserve">в том числе в форме практической подготовки, акад. </w:t>
            </w:r>
            <w:proofErr w:type="gramStart"/>
            <w:r>
              <w:rPr>
                <w:b/>
                <w:sz w:val="24"/>
              </w:rPr>
              <w:t>ч</w:t>
            </w:r>
            <w:proofErr w:type="gramEnd"/>
          </w:p>
        </w:tc>
        <w:tc>
          <w:tcPr>
            <w:tcW w:w="2025"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after="0" w:line="240" w:lineRule="auto"/>
              <w:jc w:val="center"/>
              <w:rPr>
                <w:b/>
                <w:sz w:val="24"/>
              </w:rPr>
            </w:pPr>
            <w:r>
              <w:rPr>
                <w:b/>
              </w:rPr>
              <w:t>Коды компетенций и личностных результатов, формированию которых способствует элемент программы</w:t>
            </w:r>
          </w:p>
        </w:tc>
      </w:tr>
      <w:tr w:rsidR="00A92D0C" w:rsidTr="009058D7">
        <w:trPr>
          <w:trHeight w:val="371"/>
        </w:trPr>
        <w:tc>
          <w:tcPr>
            <w:tcW w:w="2267" w:type="dxa"/>
            <w:tcBorders>
              <w:top w:val="single" w:sz="4" w:space="0" w:color="000000"/>
              <w:left w:val="single" w:sz="4" w:space="0" w:color="000000"/>
              <w:bottom w:val="single" w:sz="4" w:space="0" w:color="000000"/>
              <w:right w:val="single" w:sz="4" w:space="0" w:color="000000"/>
            </w:tcBorders>
          </w:tcPr>
          <w:p w:rsidR="00A92D0C" w:rsidRDefault="00A92D0C" w:rsidP="009058D7">
            <w:pPr>
              <w:spacing w:after="0" w:line="240" w:lineRule="auto"/>
              <w:jc w:val="center"/>
              <w:rPr>
                <w:sz w:val="24"/>
              </w:rPr>
            </w:pPr>
            <w:r>
              <w:rPr>
                <w:sz w:val="24"/>
              </w:rPr>
              <w:t>1</w:t>
            </w:r>
          </w:p>
        </w:tc>
        <w:tc>
          <w:tcPr>
            <w:tcW w:w="7722" w:type="dxa"/>
            <w:tcBorders>
              <w:top w:val="single" w:sz="4" w:space="0" w:color="000000"/>
              <w:left w:val="single" w:sz="4" w:space="0" w:color="000000"/>
              <w:bottom w:val="single" w:sz="4" w:space="0" w:color="000000"/>
              <w:right w:val="single" w:sz="4" w:space="0" w:color="000000"/>
            </w:tcBorders>
          </w:tcPr>
          <w:p w:rsidR="00A92D0C" w:rsidRDefault="00A92D0C" w:rsidP="009058D7">
            <w:pPr>
              <w:spacing w:after="0" w:line="240" w:lineRule="auto"/>
              <w:jc w:val="center"/>
              <w:rPr>
                <w:sz w:val="24"/>
              </w:rPr>
            </w:pPr>
            <w:r>
              <w:rPr>
                <w:sz w:val="24"/>
              </w:rPr>
              <w:t>2</w:t>
            </w:r>
          </w:p>
        </w:tc>
        <w:tc>
          <w:tcPr>
            <w:tcW w:w="2807" w:type="dxa"/>
            <w:tcBorders>
              <w:top w:val="single" w:sz="4" w:space="0" w:color="000000"/>
              <w:left w:val="single" w:sz="4" w:space="0" w:color="000000"/>
              <w:bottom w:val="single" w:sz="4" w:space="0" w:color="000000"/>
              <w:right w:val="single" w:sz="4" w:space="0" w:color="000000"/>
            </w:tcBorders>
          </w:tcPr>
          <w:p w:rsidR="00A92D0C" w:rsidRDefault="00A92D0C" w:rsidP="009058D7">
            <w:pPr>
              <w:spacing w:after="0" w:line="240" w:lineRule="auto"/>
              <w:jc w:val="center"/>
              <w:rPr>
                <w:sz w:val="24"/>
              </w:rPr>
            </w:pPr>
            <w:r>
              <w:rPr>
                <w:sz w:val="24"/>
              </w:rPr>
              <w:t>3</w:t>
            </w:r>
          </w:p>
        </w:tc>
        <w:tc>
          <w:tcPr>
            <w:tcW w:w="2025" w:type="dxa"/>
            <w:tcBorders>
              <w:top w:val="single" w:sz="4" w:space="0" w:color="000000"/>
              <w:left w:val="single" w:sz="4" w:space="0" w:color="000000"/>
              <w:bottom w:val="single" w:sz="4" w:space="0" w:color="000000"/>
              <w:right w:val="single" w:sz="4" w:space="0" w:color="000000"/>
            </w:tcBorders>
          </w:tcPr>
          <w:p w:rsidR="00A92D0C" w:rsidRDefault="00A92D0C" w:rsidP="009058D7">
            <w:pPr>
              <w:spacing w:after="0" w:line="240" w:lineRule="auto"/>
              <w:jc w:val="center"/>
              <w:rPr>
                <w:sz w:val="24"/>
              </w:rPr>
            </w:pPr>
            <w:r>
              <w:rPr>
                <w:sz w:val="24"/>
              </w:rPr>
              <w:t>4</w:t>
            </w:r>
          </w:p>
        </w:tc>
      </w:tr>
      <w:tr w:rsidR="00A92D0C" w:rsidTr="009058D7">
        <w:trPr>
          <w:trHeight w:val="340"/>
        </w:trPr>
        <w:tc>
          <w:tcPr>
            <w:tcW w:w="2267" w:type="dxa"/>
            <w:vMerge w:val="restart"/>
            <w:tcBorders>
              <w:top w:val="single" w:sz="2" w:space="0" w:color="000000"/>
              <w:left w:val="single" w:sz="4" w:space="0" w:color="000000"/>
              <w:bottom w:val="single" w:sz="2" w:space="0" w:color="000000"/>
              <w:right w:val="single" w:sz="4" w:space="0" w:color="000000"/>
            </w:tcBorders>
          </w:tcPr>
          <w:p w:rsidR="00A92D0C" w:rsidRDefault="00A92D0C" w:rsidP="009058D7">
            <w:pPr>
              <w:spacing w:after="0" w:line="240" w:lineRule="auto"/>
              <w:rPr>
                <w:b/>
                <w:sz w:val="24"/>
              </w:rPr>
            </w:pPr>
            <w:r>
              <w:rPr>
                <w:b/>
                <w:sz w:val="24"/>
              </w:rPr>
              <w:t>Тема 1. «Россия – великая наша держава»</w:t>
            </w:r>
          </w:p>
        </w:tc>
        <w:tc>
          <w:tcPr>
            <w:tcW w:w="7722" w:type="dxa"/>
            <w:tcBorders>
              <w:top w:val="single" w:sz="4" w:space="0" w:color="000000"/>
              <w:left w:val="single" w:sz="4" w:space="0" w:color="000000"/>
              <w:bottom w:val="single" w:sz="4" w:space="0" w:color="000000"/>
              <w:right w:val="single" w:sz="4" w:space="0" w:color="000000"/>
            </w:tcBorders>
          </w:tcPr>
          <w:p w:rsidR="00A92D0C" w:rsidRDefault="00A92D0C" w:rsidP="009058D7">
            <w:pPr>
              <w:spacing w:after="0" w:line="240" w:lineRule="auto"/>
              <w:jc w:val="both"/>
              <w:rPr>
                <w:b/>
                <w:sz w:val="24"/>
              </w:rPr>
            </w:pPr>
            <w:r>
              <w:rPr>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after="0" w:line="240" w:lineRule="auto"/>
              <w:jc w:val="center"/>
              <w:rPr>
                <w:b/>
                <w:sz w:val="24"/>
              </w:rPr>
            </w:pPr>
            <w:r>
              <w:rPr>
                <w:b/>
                <w:sz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A92D0C" w:rsidRDefault="00A92D0C" w:rsidP="00A92D0C">
            <w:pPr>
              <w:spacing w:after="0" w:line="240" w:lineRule="auto"/>
              <w:jc w:val="both"/>
              <w:rPr>
                <w:b/>
                <w:sz w:val="24"/>
              </w:rPr>
            </w:pPr>
            <w:proofErr w:type="gramStart"/>
            <w:r>
              <w:rPr>
                <w:sz w:val="24"/>
              </w:rPr>
              <w:t>ОК</w:t>
            </w:r>
            <w:proofErr w:type="gramEnd"/>
            <w:r>
              <w:rPr>
                <w:sz w:val="24"/>
              </w:rPr>
              <w:t xml:space="preserve"> 02, ОК 04, ОК 05, ОК 06</w:t>
            </w:r>
          </w:p>
          <w:p w:rsidR="00A92D0C" w:rsidRDefault="00A92D0C" w:rsidP="009058D7">
            <w:pPr>
              <w:spacing w:after="0" w:line="240" w:lineRule="auto"/>
              <w:jc w:val="both"/>
              <w:rPr>
                <w:b/>
                <w:sz w:val="24"/>
              </w:rPr>
            </w:pPr>
          </w:p>
        </w:tc>
      </w:tr>
      <w:tr w:rsidR="00A92D0C" w:rsidTr="009058D7">
        <w:trPr>
          <w:trHeight w:val="20"/>
        </w:trPr>
        <w:tc>
          <w:tcPr>
            <w:tcW w:w="2267" w:type="dxa"/>
            <w:vMerge/>
            <w:tcBorders>
              <w:top w:val="single" w:sz="2" w:space="0" w:color="000000"/>
              <w:left w:val="single" w:sz="4" w:space="0" w:color="000000"/>
              <w:bottom w:val="single" w:sz="2" w:space="0" w:color="000000"/>
              <w:right w:val="single" w:sz="4" w:space="0" w:color="000000"/>
            </w:tcBorders>
          </w:tcPr>
          <w:p w:rsidR="00A92D0C" w:rsidRDefault="00A92D0C" w:rsidP="009058D7"/>
        </w:tc>
        <w:tc>
          <w:tcPr>
            <w:tcW w:w="7722" w:type="dxa"/>
            <w:tcBorders>
              <w:top w:val="single" w:sz="4" w:space="0" w:color="000000"/>
              <w:left w:val="single" w:sz="4" w:space="0" w:color="000000"/>
              <w:bottom w:val="single" w:sz="2" w:space="0" w:color="000000"/>
              <w:right w:val="single" w:sz="4" w:space="0" w:color="000000"/>
            </w:tcBorders>
          </w:tcPr>
          <w:p w:rsidR="00A92D0C" w:rsidRDefault="00A92D0C" w:rsidP="009058D7">
            <w:pPr>
              <w:pStyle w:val="a7"/>
              <w:spacing w:line="240" w:lineRule="auto"/>
              <w:ind w:left="0"/>
              <w:jc w:val="both"/>
              <w:rPr>
                <w:sz w:val="24"/>
              </w:rPr>
            </w:pPr>
            <w:r w:rsidRPr="00EC2CAC">
              <w:rPr>
                <w:sz w:val="24"/>
                <w:szCs w:val="24"/>
              </w:rPr>
              <w:t>Государственные символы России</w:t>
            </w:r>
            <w:r>
              <w:rPr>
                <w:sz w:val="24"/>
              </w:rPr>
              <w:t>.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2807"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after="0" w:line="240" w:lineRule="auto"/>
              <w:jc w:val="center"/>
              <w:rPr>
                <w:sz w:val="24"/>
              </w:rPr>
            </w:pPr>
            <w:r>
              <w:rPr>
                <w:sz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A92D0C" w:rsidRDefault="00A92D0C" w:rsidP="009058D7"/>
        </w:tc>
      </w:tr>
      <w:tr w:rsidR="00BC0844" w:rsidTr="00F96964">
        <w:trPr>
          <w:trHeight w:val="340"/>
        </w:trPr>
        <w:tc>
          <w:tcPr>
            <w:tcW w:w="2267" w:type="dxa"/>
            <w:vMerge w:val="restart"/>
            <w:tcBorders>
              <w:top w:val="single" w:sz="4" w:space="0" w:color="000000"/>
              <w:left w:val="single" w:sz="4" w:space="0" w:color="000000"/>
              <w:right w:val="single" w:sz="4" w:space="0" w:color="000000"/>
            </w:tcBorders>
          </w:tcPr>
          <w:p w:rsidR="00BC0844" w:rsidRDefault="00BC0844" w:rsidP="009058D7">
            <w:pPr>
              <w:spacing w:after="0" w:line="240" w:lineRule="auto"/>
              <w:rPr>
                <w:b/>
                <w:sz w:val="24"/>
              </w:rPr>
            </w:pPr>
            <w:r>
              <w:rPr>
                <w:b/>
                <w:sz w:val="24"/>
              </w:rPr>
              <w:t>Тема 2. Александр Невский как спаситель Руси</w:t>
            </w:r>
          </w:p>
        </w:tc>
        <w:tc>
          <w:tcPr>
            <w:tcW w:w="7722" w:type="dxa"/>
            <w:tcBorders>
              <w:top w:val="single" w:sz="4" w:space="0" w:color="000000"/>
              <w:left w:val="single" w:sz="4" w:space="0" w:color="000000"/>
              <w:bottom w:val="single" w:sz="4" w:space="0" w:color="000000"/>
              <w:right w:val="single" w:sz="4" w:space="0" w:color="000000"/>
            </w:tcBorders>
          </w:tcPr>
          <w:p w:rsidR="00BC0844" w:rsidRDefault="00BC0844" w:rsidP="009058D7">
            <w:pPr>
              <w:spacing w:after="0" w:line="240" w:lineRule="auto"/>
              <w:jc w:val="both"/>
              <w:rPr>
                <w:b/>
                <w:sz w:val="24"/>
              </w:rPr>
            </w:pPr>
            <w:r>
              <w:rPr>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BC0844" w:rsidRDefault="00BC0844" w:rsidP="009058D7">
            <w:pPr>
              <w:spacing w:after="0" w:line="240" w:lineRule="auto"/>
              <w:jc w:val="center"/>
              <w:rPr>
                <w:b/>
                <w:sz w:val="24"/>
              </w:rPr>
            </w:pPr>
            <w:r>
              <w:rPr>
                <w:b/>
                <w:sz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BC0844" w:rsidRDefault="00BC0844" w:rsidP="009058D7">
            <w:pPr>
              <w:spacing w:after="0" w:line="240" w:lineRule="auto"/>
              <w:jc w:val="both"/>
              <w:rPr>
                <w:b/>
                <w:sz w:val="24"/>
              </w:rPr>
            </w:pPr>
            <w:proofErr w:type="gramStart"/>
            <w:r>
              <w:rPr>
                <w:sz w:val="24"/>
              </w:rPr>
              <w:t>ОК</w:t>
            </w:r>
            <w:proofErr w:type="gramEnd"/>
            <w:r>
              <w:rPr>
                <w:sz w:val="24"/>
              </w:rPr>
              <w:t xml:space="preserve"> 02, ОК 04, ОК 05, ОК 06</w:t>
            </w:r>
          </w:p>
          <w:p w:rsidR="00BC0844" w:rsidRDefault="00BC0844" w:rsidP="009058D7">
            <w:pPr>
              <w:spacing w:after="0" w:line="240" w:lineRule="auto"/>
              <w:jc w:val="both"/>
              <w:rPr>
                <w:b/>
                <w:sz w:val="24"/>
              </w:rPr>
            </w:pPr>
          </w:p>
        </w:tc>
      </w:tr>
      <w:tr w:rsidR="00BC0844" w:rsidTr="00FC2556">
        <w:trPr>
          <w:trHeight w:val="491"/>
        </w:trPr>
        <w:tc>
          <w:tcPr>
            <w:tcW w:w="2267" w:type="dxa"/>
            <w:vMerge/>
            <w:tcBorders>
              <w:left w:val="single" w:sz="4" w:space="0" w:color="000000"/>
              <w:right w:val="single" w:sz="4" w:space="0" w:color="000000"/>
            </w:tcBorders>
          </w:tcPr>
          <w:p w:rsidR="00BC0844" w:rsidRDefault="00BC0844" w:rsidP="009058D7"/>
        </w:tc>
        <w:tc>
          <w:tcPr>
            <w:tcW w:w="7722" w:type="dxa"/>
            <w:vMerge w:val="restart"/>
            <w:tcBorders>
              <w:top w:val="single" w:sz="4" w:space="0" w:color="000000"/>
              <w:left w:val="single" w:sz="4" w:space="0" w:color="000000"/>
              <w:right w:val="single" w:sz="4" w:space="0" w:color="000000"/>
            </w:tcBorders>
          </w:tcPr>
          <w:p w:rsidR="00BC0844" w:rsidRDefault="00BC0844" w:rsidP="009058D7">
            <w:pPr>
              <w:spacing w:after="0"/>
              <w:ind w:right="120"/>
              <w:rPr>
                <w:sz w:val="24"/>
              </w:rPr>
            </w:pPr>
            <w:proofErr w:type="spellStart"/>
            <w:r>
              <w:rPr>
                <w:rStyle w:val="a8"/>
                <w:sz w:val="24"/>
              </w:rPr>
              <w:t>Любечский</w:t>
            </w:r>
            <w:proofErr w:type="spellEnd"/>
            <w:r>
              <w:rPr>
                <w:rStyle w:val="a8"/>
                <w:sz w:val="24"/>
              </w:rPr>
              <w:t xml:space="preserve"> съезд. Выбор союзников Даниилом Галицким. Александр Невский. Невская битва и Ледовое побоище. Столкновение двух христианских течений: православие и католичество. Русь и Орда. Отношения Александра Невского с Ордой</w:t>
            </w:r>
          </w:p>
          <w:p w:rsidR="00BC0844" w:rsidRDefault="00BC0844" w:rsidP="009058D7">
            <w:pPr>
              <w:spacing w:after="0"/>
              <w:ind w:right="120"/>
              <w:rPr>
                <w:sz w:val="24"/>
              </w:rPr>
            </w:pPr>
            <w:r w:rsidRPr="00905508">
              <w:rPr>
                <w:sz w:val="24"/>
                <w:szCs w:val="24"/>
              </w:rPr>
              <w:t xml:space="preserve">Собирание русских земель вокруг Москвы. Обретение независимости Руси от Орды. </w:t>
            </w:r>
            <w:r w:rsidRPr="009F29A6">
              <w:rPr>
                <w:sz w:val="24"/>
                <w:szCs w:val="24"/>
              </w:rPr>
              <w:t xml:space="preserve">Иван IV -  </w:t>
            </w:r>
            <w:r w:rsidRPr="009F29A6">
              <w:rPr>
                <w:color w:val="2A2A2C"/>
                <w:sz w:val="24"/>
                <w:szCs w:val="24"/>
                <w:shd w:val="clear" w:color="auto" w:fill="FFFFFF"/>
              </w:rPr>
              <w:t>первый царь всея Руси</w:t>
            </w:r>
            <w:r>
              <w:rPr>
                <w:color w:val="2A2A2C"/>
                <w:sz w:val="24"/>
                <w:szCs w:val="24"/>
                <w:shd w:val="clear" w:color="auto" w:fill="FFFFFF"/>
              </w:rPr>
              <w:t xml:space="preserve">. </w:t>
            </w:r>
            <w:r>
              <w:rPr>
                <w:sz w:val="24"/>
                <w:szCs w:val="24"/>
              </w:rPr>
              <w:t xml:space="preserve">Централизация власти. Земские соборы – народное представительство и </w:t>
            </w:r>
            <w:proofErr w:type="spellStart"/>
            <w:r>
              <w:rPr>
                <w:sz w:val="24"/>
                <w:szCs w:val="24"/>
              </w:rPr>
              <w:t>волеизьявление</w:t>
            </w:r>
            <w:proofErr w:type="spellEnd"/>
            <w:r>
              <w:rPr>
                <w:sz w:val="24"/>
                <w:szCs w:val="24"/>
              </w:rPr>
              <w:t>.</w:t>
            </w:r>
          </w:p>
        </w:tc>
        <w:tc>
          <w:tcPr>
            <w:tcW w:w="2807" w:type="dxa"/>
            <w:vMerge w:val="restart"/>
            <w:tcBorders>
              <w:top w:val="single" w:sz="4" w:space="0" w:color="000000"/>
              <w:left w:val="single" w:sz="4" w:space="0" w:color="000000"/>
              <w:right w:val="single" w:sz="4" w:space="0" w:color="000000"/>
            </w:tcBorders>
            <w:vAlign w:val="center"/>
          </w:tcPr>
          <w:p w:rsidR="00BC0844" w:rsidRDefault="00BC0844" w:rsidP="009058D7">
            <w:pPr>
              <w:spacing w:after="0" w:line="240" w:lineRule="auto"/>
              <w:jc w:val="center"/>
              <w:rPr>
                <w:sz w:val="24"/>
              </w:rPr>
            </w:pPr>
            <w:r>
              <w:rPr>
                <w:sz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BC0844" w:rsidRDefault="00BC0844" w:rsidP="009058D7"/>
        </w:tc>
      </w:tr>
      <w:tr w:rsidR="00BC0844" w:rsidTr="00FC2556">
        <w:trPr>
          <w:trHeight w:val="20"/>
        </w:trPr>
        <w:tc>
          <w:tcPr>
            <w:tcW w:w="2267" w:type="dxa"/>
            <w:vMerge/>
            <w:tcBorders>
              <w:left w:val="single" w:sz="4" w:space="0" w:color="000000"/>
              <w:bottom w:val="single" w:sz="4" w:space="0" w:color="000000"/>
              <w:right w:val="single" w:sz="4" w:space="0" w:color="000000"/>
            </w:tcBorders>
          </w:tcPr>
          <w:p w:rsidR="00BC0844" w:rsidRDefault="00BC0844" w:rsidP="009058D7"/>
        </w:tc>
        <w:tc>
          <w:tcPr>
            <w:tcW w:w="7722" w:type="dxa"/>
            <w:vMerge/>
            <w:tcBorders>
              <w:left w:val="single" w:sz="4" w:space="0" w:color="000000"/>
              <w:bottom w:val="single" w:sz="4" w:space="0" w:color="000000"/>
              <w:right w:val="single" w:sz="4" w:space="0" w:color="000000"/>
            </w:tcBorders>
          </w:tcPr>
          <w:p w:rsidR="00BC0844" w:rsidRPr="00905508" w:rsidRDefault="00BC0844" w:rsidP="009058D7">
            <w:pPr>
              <w:spacing w:after="0"/>
              <w:ind w:right="120"/>
              <w:rPr>
                <w:rStyle w:val="a8"/>
                <w:sz w:val="24"/>
                <w:szCs w:val="24"/>
              </w:rPr>
            </w:pPr>
          </w:p>
        </w:tc>
        <w:tc>
          <w:tcPr>
            <w:tcW w:w="2807" w:type="dxa"/>
            <w:vMerge/>
            <w:tcBorders>
              <w:left w:val="single" w:sz="4" w:space="0" w:color="000000"/>
              <w:bottom w:val="single" w:sz="4" w:space="0" w:color="000000"/>
              <w:right w:val="single" w:sz="4" w:space="0" w:color="000000"/>
            </w:tcBorders>
            <w:vAlign w:val="center"/>
          </w:tcPr>
          <w:p w:rsidR="00BC0844" w:rsidRDefault="00BC0844" w:rsidP="009058D7">
            <w:pPr>
              <w:spacing w:after="0" w:line="240" w:lineRule="auto"/>
              <w:jc w:val="center"/>
              <w:rPr>
                <w:sz w:val="24"/>
              </w:rPr>
            </w:pPr>
          </w:p>
        </w:tc>
        <w:tc>
          <w:tcPr>
            <w:tcW w:w="2025" w:type="dxa"/>
            <w:tcBorders>
              <w:top w:val="single" w:sz="4" w:space="0" w:color="000000"/>
              <w:left w:val="single" w:sz="4" w:space="0" w:color="000000"/>
              <w:bottom w:val="single" w:sz="4" w:space="0" w:color="000000"/>
              <w:right w:val="single" w:sz="4" w:space="0" w:color="000000"/>
            </w:tcBorders>
          </w:tcPr>
          <w:p w:rsidR="00BC0844" w:rsidRDefault="00BC0844" w:rsidP="009058D7">
            <w:pPr>
              <w:spacing w:after="0" w:line="240" w:lineRule="auto"/>
              <w:jc w:val="both"/>
              <w:rPr>
                <w:b/>
                <w:sz w:val="24"/>
              </w:rPr>
            </w:pPr>
            <w:proofErr w:type="gramStart"/>
            <w:r>
              <w:rPr>
                <w:sz w:val="24"/>
              </w:rPr>
              <w:t>ОК</w:t>
            </w:r>
            <w:proofErr w:type="gramEnd"/>
            <w:r>
              <w:rPr>
                <w:sz w:val="24"/>
              </w:rPr>
              <w:t xml:space="preserve"> 02, ОК 04, ОК 05, ОК 06</w:t>
            </w:r>
          </w:p>
          <w:p w:rsidR="00BC0844" w:rsidRDefault="00BC0844" w:rsidP="009058D7">
            <w:pPr>
              <w:spacing w:after="0" w:line="240" w:lineRule="auto"/>
              <w:jc w:val="both"/>
              <w:rPr>
                <w:b/>
                <w:sz w:val="24"/>
              </w:rPr>
            </w:pPr>
          </w:p>
        </w:tc>
      </w:tr>
      <w:tr w:rsidR="00A92D0C" w:rsidTr="009058D7">
        <w:trPr>
          <w:trHeight w:val="114"/>
        </w:trPr>
        <w:tc>
          <w:tcPr>
            <w:tcW w:w="2267" w:type="dxa"/>
            <w:vMerge w:val="restart"/>
            <w:tcBorders>
              <w:top w:val="single" w:sz="4" w:space="0" w:color="000000"/>
              <w:left w:val="single" w:sz="4" w:space="0" w:color="000000"/>
              <w:bottom w:val="single" w:sz="4" w:space="0" w:color="000000"/>
              <w:right w:val="single" w:sz="4" w:space="0" w:color="000000"/>
            </w:tcBorders>
          </w:tcPr>
          <w:p w:rsidR="00A92D0C" w:rsidRDefault="00A92D0C" w:rsidP="009058D7">
            <w:pPr>
              <w:tabs>
                <w:tab w:val="right" w:pos="2051"/>
              </w:tabs>
              <w:spacing w:after="0" w:line="240" w:lineRule="auto"/>
              <w:rPr>
                <w:b/>
                <w:sz w:val="24"/>
              </w:rPr>
            </w:pPr>
            <w:r>
              <w:rPr>
                <w:b/>
                <w:sz w:val="24"/>
              </w:rPr>
              <w:t>Тема 3. Смута и её преодоление</w:t>
            </w:r>
          </w:p>
        </w:tc>
        <w:tc>
          <w:tcPr>
            <w:tcW w:w="7722" w:type="dxa"/>
            <w:tcBorders>
              <w:top w:val="single" w:sz="4" w:space="0" w:color="000000"/>
              <w:left w:val="single" w:sz="4" w:space="0" w:color="000000"/>
              <w:bottom w:val="single" w:sz="4" w:space="0" w:color="000000"/>
              <w:right w:val="single" w:sz="4" w:space="0" w:color="000000"/>
            </w:tcBorders>
          </w:tcPr>
          <w:p w:rsidR="00A92D0C" w:rsidRDefault="00A92D0C" w:rsidP="009058D7">
            <w:pPr>
              <w:spacing w:after="0" w:line="240" w:lineRule="auto"/>
              <w:jc w:val="both"/>
              <w:rPr>
                <w:b/>
                <w:sz w:val="24"/>
              </w:rPr>
            </w:pPr>
            <w:r>
              <w:rPr>
                <w:b/>
                <w:sz w:val="24"/>
              </w:rPr>
              <w:t>Содержание учебного материала</w:t>
            </w:r>
          </w:p>
        </w:tc>
        <w:tc>
          <w:tcPr>
            <w:tcW w:w="2807"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after="0" w:line="240" w:lineRule="auto"/>
              <w:jc w:val="center"/>
              <w:rPr>
                <w:b/>
                <w:sz w:val="24"/>
              </w:rPr>
            </w:pPr>
            <w:r>
              <w:rPr>
                <w:b/>
                <w:sz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A92D0C" w:rsidRDefault="00A92D0C" w:rsidP="009058D7">
            <w:pPr>
              <w:spacing w:after="0" w:line="240" w:lineRule="auto"/>
              <w:jc w:val="both"/>
              <w:rPr>
                <w:b/>
                <w:sz w:val="24"/>
              </w:rPr>
            </w:pPr>
            <w:proofErr w:type="gramStart"/>
            <w:r>
              <w:rPr>
                <w:sz w:val="24"/>
              </w:rPr>
              <w:t>ОК</w:t>
            </w:r>
            <w:proofErr w:type="gramEnd"/>
            <w:r>
              <w:rPr>
                <w:sz w:val="24"/>
              </w:rPr>
              <w:t xml:space="preserve"> 02, ОК 04, ОК 05, ОК 06</w:t>
            </w:r>
          </w:p>
          <w:p w:rsidR="00A92D0C" w:rsidRDefault="00A92D0C" w:rsidP="009058D7">
            <w:pPr>
              <w:spacing w:after="0" w:line="240" w:lineRule="auto"/>
              <w:jc w:val="both"/>
              <w:rPr>
                <w:b/>
                <w:sz w:val="24"/>
              </w:rPr>
            </w:pPr>
          </w:p>
        </w:tc>
      </w:tr>
      <w:tr w:rsidR="00A92D0C" w:rsidTr="009058D7">
        <w:trPr>
          <w:trHeight w:val="340"/>
        </w:trPr>
        <w:tc>
          <w:tcPr>
            <w:tcW w:w="2267" w:type="dxa"/>
            <w:vMerge/>
            <w:tcBorders>
              <w:top w:val="single" w:sz="4" w:space="0" w:color="000000"/>
              <w:left w:val="single" w:sz="4" w:space="0" w:color="000000"/>
              <w:bottom w:val="single" w:sz="4" w:space="0" w:color="000000"/>
              <w:right w:val="single" w:sz="4" w:space="0" w:color="000000"/>
            </w:tcBorders>
          </w:tcPr>
          <w:p w:rsidR="00A92D0C" w:rsidRDefault="00A92D0C" w:rsidP="009058D7"/>
        </w:tc>
        <w:tc>
          <w:tcPr>
            <w:tcW w:w="7722" w:type="dxa"/>
            <w:tcBorders>
              <w:top w:val="single" w:sz="4" w:space="0" w:color="000000"/>
              <w:left w:val="single" w:sz="4" w:space="0" w:color="000000"/>
              <w:bottom w:val="single" w:sz="4" w:space="0" w:color="000000"/>
              <w:right w:val="single" w:sz="4" w:space="0" w:color="000000"/>
            </w:tcBorders>
          </w:tcPr>
          <w:p w:rsidR="00A92D0C" w:rsidRDefault="00A92D0C" w:rsidP="009058D7">
            <w:pPr>
              <w:spacing w:after="0" w:line="240" w:lineRule="auto"/>
              <w:jc w:val="both"/>
              <w:rPr>
                <w:sz w:val="24"/>
              </w:rPr>
            </w:pPr>
            <w:r>
              <w:rPr>
                <w:sz w:val="24"/>
              </w:rPr>
              <w:t xml:space="preserve">Династический кризис и причины Смутного времени. Избрание государей посредством народного голосования. Столкновение с иностранными захватчиками и зарождение гражданско-патриотической идентичности в ходе 1-2 народного ополчений. 4 ноября </w:t>
            </w:r>
            <w:proofErr w:type="gramStart"/>
            <w:r>
              <w:rPr>
                <w:sz w:val="24"/>
              </w:rPr>
              <w:t>–с</w:t>
            </w:r>
            <w:proofErr w:type="gramEnd"/>
            <w:r>
              <w:rPr>
                <w:sz w:val="24"/>
              </w:rPr>
              <w:t>мысл Дня народного единства, как объединения народов России.</w:t>
            </w:r>
          </w:p>
        </w:tc>
        <w:tc>
          <w:tcPr>
            <w:tcW w:w="2807"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after="0" w:line="240" w:lineRule="auto"/>
              <w:jc w:val="center"/>
              <w:rPr>
                <w:sz w:val="24"/>
              </w:rPr>
            </w:pPr>
            <w:r>
              <w:rPr>
                <w:sz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A92D0C" w:rsidRDefault="00A92D0C" w:rsidP="009058D7"/>
        </w:tc>
      </w:tr>
      <w:tr w:rsidR="00A92D0C" w:rsidTr="009058D7">
        <w:trPr>
          <w:trHeight w:val="340"/>
        </w:trPr>
        <w:tc>
          <w:tcPr>
            <w:tcW w:w="2267" w:type="dxa"/>
            <w:vMerge w:val="restart"/>
            <w:tcBorders>
              <w:top w:val="single" w:sz="4" w:space="0" w:color="000000"/>
              <w:left w:val="single" w:sz="4" w:space="0" w:color="000000"/>
              <w:bottom w:val="single" w:sz="4" w:space="0" w:color="000000"/>
              <w:right w:val="single" w:sz="4" w:space="0" w:color="000000"/>
            </w:tcBorders>
          </w:tcPr>
          <w:p w:rsidR="00A92D0C" w:rsidRDefault="00A92D0C" w:rsidP="009058D7">
            <w:pPr>
              <w:spacing w:after="0" w:line="240" w:lineRule="auto"/>
              <w:rPr>
                <w:b/>
                <w:sz w:val="24"/>
              </w:rPr>
            </w:pPr>
            <w:r>
              <w:rPr>
                <w:b/>
                <w:sz w:val="24"/>
              </w:rPr>
              <w:lastRenderedPageBreak/>
              <w:t>Тема 4. «</w:t>
            </w:r>
            <w:proofErr w:type="spellStart"/>
            <w:r>
              <w:rPr>
                <w:b/>
                <w:sz w:val="24"/>
              </w:rPr>
              <w:t>Волим</w:t>
            </w:r>
            <w:proofErr w:type="spellEnd"/>
            <w:r>
              <w:rPr>
                <w:b/>
                <w:sz w:val="24"/>
              </w:rPr>
              <w:t xml:space="preserve"> под царя восточного, православного»</w:t>
            </w:r>
          </w:p>
        </w:tc>
        <w:tc>
          <w:tcPr>
            <w:tcW w:w="7722" w:type="dxa"/>
            <w:tcBorders>
              <w:top w:val="single" w:sz="4" w:space="0" w:color="000000"/>
              <w:left w:val="single" w:sz="4" w:space="0" w:color="000000"/>
              <w:bottom w:val="single" w:sz="4" w:space="0" w:color="000000"/>
              <w:right w:val="single" w:sz="4" w:space="0" w:color="000000"/>
            </w:tcBorders>
          </w:tcPr>
          <w:p w:rsidR="00A92D0C" w:rsidRDefault="00A92D0C" w:rsidP="009058D7">
            <w:pPr>
              <w:spacing w:after="0" w:line="240" w:lineRule="auto"/>
              <w:jc w:val="both"/>
              <w:rPr>
                <w:b/>
                <w:sz w:val="24"/>
              </w:rPr>
            </w:pPr>
            <w:r>
              <w:rPr>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A92D0C" w:rsidRDefault="00BC0844" w:rsidP="009058D7">
            <w:pPr>
              <w:spacing w:after="0" w:line="240" w:lineRule="auto"/>
              <w:jc w:val="center"/>
              <w:rPr>
                <w:b/>
                <w:sz w:val="24"/>
              </w:rPr>
            </w:pPr>
            <w:r>
              <w:rPr>
                <w:b/>
                <w:sz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A92D0C" w:rsidRDefault="00A92D0C" w:rsidP="009058D7">
            <w:pPr>
              <w:spacing w:after="0" w:line="240" w:lineRule="auto"/>
              <w:jc w:val="both"/>
              <w:rPr>
                <w:b/>
                <w:sz w:val="24"/>
              </w:rPr>
            </w:pPr>
            <w:proofErr w:type="gramStart"/>
            <w:r>
              <w:rPr>
                <w:sz w:val="24"/>
              </w:rPr>
              <w:t>ОК</w:t>
            </w:r>
            <w:proofErr w:type="gramEnd"/>
            <w:r>
              <w:rPr>
                <w:sz w:val="24"/>
              </w:rPr>
              <w:t xml:space="preserve"> 02, ОК 04, ОК 05, ОК 06</w:t>
            </w:r>
          </w:p>
          <w:p w:rsidR="00A92D0C" w:rsidRDefault="00A92D0C" w:rsidP="009058D7">
            <w:pPr>
              <w:spacing w:after="0" w:line="240" w:lineRule="auto"/>
              <w:jc w:val="both"/>
              <w:rPr>
                <w:b/>
                <w:sz w:val="24"/>
              </w:rPr>
            </w:pPr>
          </w:p>
        </w:tc>
      </w:tr>
      <w:tr w:rsidR="00BC0844" w:rsidTr="00521154">
        <w:trPr>
          <w:trHeight w:val="2684"/>
        </w:trPr>
        <w:tc>
          <w:tcPr>
            <w:tcW w:w="2267" w:type="dxa"/>
            <w:vMerge/>
            <w:tcBorders>
              <w:top w:val="single" w:sz="4" w:space="0" w:color="000000"/>
              <w:left w:val="single" w:sz="4" w:space="0" w:color="000000"/>
              <w:bottom w:val="single" w:sz="4" w:space="0" w:color="000000"/>
              <w:right w:val="single" w:sz="4" w:space="0" w:color="000000"/>
            </w:tcBorders>
          </w:tcPr>
          <w:p w:rsidR="00BC0844" w:rsidRDefault="00BC0844" w:rsidP="009058D7">
            <w:pPr>
              <w:spacing w:after="0" w:line="240" w:lineRule="auto"/>
              <w:rPr>
                <w:b/>
                <w:sz w:val="24"/>
              </w:rPr>
            </w:pPr>
          </w:p>
        </w:tc>
        <w:tc>
          <w:tcPr>
            <w:tcW w:w="7722" w:type="dxa"/>
            <w:tcBorders>
              <w:top w:val="single" w:sz="4" w:space="0" w:color="000000"/>
              <w:left w:val="single" w:sz="4" w:space="0" w:color="000000"/>
              <w:right w:val="single" w:sz="4" w:space="0" w:color="000000"/>
            </w:tcBorders>
          </w:tcPr>
          <w:p w:rsidR="00BC0844" w:rsidRDefault="00BC0844" w:rsidP="009058D7">
            <w:pPr>
              <w:spacing w:after="0" w:line="240" w:lineRule="auto"/>
              <w:jc w:val="both"/>
              <w:rPr>
                <w:b/>
                <w:sz w:val="24"/>
              </w:rPr>
            </w:pPr>
            <w:r w:rsidRPr="00CF2B6D">
              <w:rPr>
                <w:sz w:val="24"/>
                <w:szCs w:val="24"/>
                <w:shd w:val="clear" w:color="auto" w:fill="FFFFFF"/>
              </w:rPr>
              <w:t>Начало правления династии Романовых. Политическое и социально-экономическое развитие России в середине и второй половине XVII века. Алексей Михайлович</w:t>
            </w:r>
            <w:r>
              <w:rPr>
                <w:shd w:val="clear" w:color="auto" w:fill="FFFFFF"/>
              </w:rPr>
              <w:t>.</w:t>
            </w:r>
          </w:p>
          <w:p w:rsidR="00BC0844" w:rsidRDefault="00BC0844" w:rsidP="009058D7">
            <w:pPr>
              <w:pStyle w:val="a7"/>
              <w:spacing w:line="240" w:lineRule="auto"/>
              <w:ind w:left="0"/>
              <w:jc w:val="both"/>
              <w:rPr>
                <w:b/>
                <w:sz w:val="24"/>
              </w:rPr>
            </w:pPr>
            <w:r w:rsidRPr="007B3E5A">
              <w:rPr>
                <w:sz w:val="24"/>
                <w:szCs w:val="24"/>
              </w:rPr>
              <w:t xml:space="preserve">Взаимоотношения России и Польши. Угнетение православных русских людей в составе Литвы, Польши, Речи </w:t>
            </w:r>
            <w:proofErr w:type="spellStart"/>
            <w:r w:rsidRPr="007B3E5A">
              <w:rPr>
                <w:sz w:val="24"/>
                <w:szCs w:val="24"/>
              </w:rPr>
              <w:t>Посполитой</w:t>
            </w:r>
            <w:proofErr w:type="spellEnd"/>
            <w:r w:rsidRPr="007B3E5A">
              <w:rPr>
                <w:sz w:val="24"/>
                <w:szCs w:val="24"/>
              </w:rPr>
              <w:t xml:space="preserve">. Борьба запорожских казаков под руководством Богдана Хмельницкого за православную веру и единство с Россией. Спасение Малороссии Великой </w:t>
            </w:r>
            <w:r>
              <w:rPr>
                <w:sz w:val="24"/>
                <w:szCs w:val="24"/>
              </w:rPr>
              <w:t>Россией: Земский собор 1653 г.</w:t>
            </w:r>
            <w:r w:rsidRPr="007B3E5A">
              <w:rPr>
                <w:sz w:val="24"/>
                <w:szCs w:val="24"/>
              </w:rPr>
              <w:t xml:space="preserve"> </w:t>
            </w:r>
            <w:proofErr w:type="spellStart"/>
            <w:r w:rsidRPr="007B3E5A">
              <w:rPr>
                <w:sz w:val="24"/>
                <w:szCs w:val="24"/>
              </w:rPr>
              <w:t>Переяславская</w:t>
            </w:r>
            <w:proofErr w:type="spellEnd"/>
            <w:r w:rsidRPr="007B3E5A">
              <w:rPr>
                <w:sz w:val="24"/>
                <w:szCs w:val="24"/>
              </w:rPr>
              <w:t xml:space="preserve"> Рада 1654 г</w:t>
            </w:r>
            <w:r>
              <w:rPr>
                <w:sz w:val="24"/>
              </w:rPr>
              <w:t xml:space="preserve">. и </w:t>
            </w:r>
            <w:r w:rsidRPr="007B3E5A">
              <w:rPr>
                <w:sz w:val="24"/>
                <w:szCs w:val="24"/>
              </w:rPr>
              <w:t>Русско-польская война 1654-1667 гг.</w:t>
            </w:r>
          </w:p>
        </w:tc>
        <w:tc>
          <w:tcPr>
            <w:tcW w:w="2807" w:type="dxa"/>
            <w:tcBorders>
              <w:top w:val="single" w:sz="4" w:space="0" w:color="000000"/>
              <w:left w:val="single" w:sz="4" w:space="0" w:color="000000"/>
              <w:right w:val="single" w:sz="4" w:space="0" w:color="000000"/>
            </w:tcBorders>
            <w:vAlign w:val="center"/>
          </w:tcPr>
          <w:p w:rsidR="00BC0844" w:rsidRPr="00CF2B6D" w:rsidRDefault="00BC0844" w:rsidP="009058D7">
            <w:pPr>
              <w:spacing w:after="0" w:line="240" w:lineRule="auto"/>
              <w:jc w:val="center"/>
              <w:rPr>
                <w:sz w:val="24"/>
              </w:rPr>
            </w:pPr>
            <w:r w:rsidRPr="00CF2B6D">
              <w:rPr>
                <w:sz w:val="24"/>
              </w:rPr>
              <w:t>2</w:t>
            </w:r>
          </w:p>
          <w:p w:rsidR="00BC0844" w:rsidRPr="00CF2B6D" w:rsidRDefault="00BC0844" w:rsidP="009058D7">
            <w:pPr>
              <w:spacing w:after="0" w:line="240" w:lineRule="auto"/>
              <w:jc w:val="center"/>
              <w:rPr>
                <w:sz w:val="24"/>
              </w:rPr>
            </w:pPr>
          </w:p>
        </w:tc>
        <w:tc>
          <w:tcPr>
            <w:tcW w:w="2025" w:type="dxa"/>
            <w:vMerge/>
            <w:tcBorders>
              <w:top w:val="single" w:sz="4" w:space="0" w:color="000000"/>
              <w:left w:val="single" w:sz="4" w:space="0" w:color="000000"/>
              <w:bottom w:val="single" w:sz="4" w:space="0" w:color="000000"/>
              <w:right w:val="single" w:sz="4" w:space="0" w:color="000000"/>
            </w:tcBorders>
          </w:tcPr>
          <w:p w:rsidR="00BC0844" w:rsidRDefault="00BC0844" w:rsidP="009058D7">
            <w:pPr>
              <w:spacing w:after="0" w:line="240" w:lineRule="auto"/>
              <w:jc w:val="both"/>
              <w:rPr>
                <w:sz w:val="24"/>
              </w:rPr>
            </w:pPr>
          </w:p>
        </w:tc>
      </w:tr>
      <w:tr w:rsidR="00BC0844" w:rsidTr="00726BE5">
        <w:trPr>
          <w:trHeight w:val="56"/>
        </w:trPr>
        <w:tc>
          <w:tcPr>
            <w:tcW w:w="2267" w:type="dxa"/>
            <w:vMerge w:val="restart"/>
            <w:tcBorders>
              <w:top w:val="single" w:sz="4" w:space="0" w:color="000000"/>
              <w:left w:val="single" w:sz="4" w:space="0" w:color="000000"/>
              <w:right w:val="single" w:sz="4" w:space="0" w:color="000000"/>
            </w:tcBorders>
          </w:tcPr>
          <w:p w:rsidR="00BC0844" w:rsidRDefault="00BC0844" w:rsidP="009058D7">
            <w:pPr>
              <w:spacing w:after="0" w:line="240" w:lineRule="auto"/>
              <w:rPr>
                <w:b/>
                <w:sz w:val="24"/>
              </w:rPr>
            </w:pPr>
            <w:r>
              <w:rPr>
                <w:b/>
                <w:sz w:val="24"/>
              </w:rPr>
              <w:t>Тема 5. Пётр Великий. Строитель великой империи</w:t>
            </w:r>
          </w:p>
        </w:tc>
        <w:tc>
          <w:tcPr>
            <w:tcW w:w="7722" w:type="dxa"/>
            <w:tcBorders>
              <w:top w:val="single" w:sz="4" w:space="0" w:color="000000"/>
              <w:left w:val="single" w:sz="4" w:space="0" w:color="000000"/>
              <w:bottom w:val="single" w:sz="4" w:space="0" w:color="000000"/>
              <w:right w:val="single" w:sz="4" w:space="0" w:color="000000"/>
            </w:tcBorders>
          </w:tcPr>
          <w:p w:rsidR="00BC0844" w:rsidRDefault="00BC0844" w:rsidP="009058D7">
            <w:pPr>
              <w:spacing w:after="0" w:line="240" w:lineRule="auto"/>
              <w:jc w:val="both"/>
              <w:rPr>
                <w:b/>
                <w:sz w:val="24"/>
              </w:rPr>
            </w:pPr>
            <w:r>
              <w:rPr>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BC0844" w:rsidRDefault="00BC0844" w:rsidP="009058D7">
            <w:pPr>
              <w:spacing w:after="0" w:line="240" w:lineRule="auto"/>
              <w:jc w:val="center"/>
              <w:rPr>
                <w:b/>
                <w:sz w:val="24"/>
              </w:rPr>
            </w:pPr>
            <w:r>
              <w:rPr>
                <w:b/>
                <w:sz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BC0844" w:rsidRDefault="00BC0844" w:rsidP="009058D7">
            <w:pPr>
              <w:spacing w:after="0" w:line="240" w:lineRule="auto"/>
              <w:jc w:val="both"/>
              <w:rPr>
                <w:b/>
                <w:sz w:val="24"/>
              </w:rPr>
            </w:pPr>
            <w:proofErr w:type="gramStart"/>
            <w:r>
              <w:rPr>
                <w:sz w:val="24"/>
              </w:rPr>
              <w:t>ОК</w:t>
            </w:r>
            <w:proofErr w:type="gramEnd"/>
            <w:r>
              <w:rPr>
                <w:sz w:val="24"/>
              </w:rPr>
              <w:t xml:space="preserve"> 02, ОК 04, ОК 05, ОК 06</w:t>
            </w:r>
          </w:p>
          <w:p w:rsidR="00BC0844" w:rsidRDefault="00BC0844" w:rsidP="009058D7">
            <w:pPr>
              <w:spacing w:after="0" w:line="240" w:lineRule="auto"/>
              <w:jc w:val="both"/>
              <w:rPr>
                <w:b/>
                <w:sz w:val="24"/>
              </w:rPr>
            </w:pPr>
          </w:p>
        </w:tc>
      </w:tr>
      <w:tr w:rsidR="00BC0844" w:rsidTr="00571286">
        <w:trPr>
          <w:trHeight w:val="491"/>
        </w:trPr>
        <w:tc>
          <w:tcPr>
            <w:tcW w:w="2267" w:type="dxa"/>
            <w:vMerge/>
            <w:tcBorders>
              <w:left w:val="single" w:sz="4" w:space="0" w:color="000000"/>
              <w:right w:val="single" w:sz="4" w:space="0" w:color="000000"/>
            </w:tcBorders>
          </w:tcPr>
          <w:p w:rsidR="00BC0844" w:rsidRDefault="00BC0844" w:rsidP="009058D7"/>
        </w:tc>
        <w:tc>
          <w:tcPr>
            <w:tcW w:w="7722" w:type="dxa"/>
            <w:vMerge w:val="restart"/>
            <w:tcBorders>
              <w:top w:val="single" w:sz="4" w:space="0" w:color="000000"/>
              <w:left w:val="single" w:sz="4" w:space="0" w:color="000000"/>
              <w:right w:val="single" w:sz="4" w:space="0" w:color="000000"/>
            </w:tcBorders>
          </w:tcPr>
          <w:p w:rsidR="00BC0844" w:rsidRDefault="00BC0844" w:rsidP="009058D7">
            <w:pPr>
              <w:spacing w:after="0" w:line="240" w:lineRule="auto"/>
              <w:jc w:val="both"/>
              <w:rPr>
                <w:sz w:val="24"/>
              </w:rPr>
            </w:pPr>
            <w:r>
              <w:rPr>
                <w:sz w:val="24"/>
              </w:rPr>
              <w:t xml:space="preserve">Взаимодействие Петра I с европейскими державами (Северная война, </w:t>
            </w:r>
            <w:proofErr w:type="spellStart"/>
            <w:r>
              <w:rPr>
                <w:sz w:val="24"/>
              </w:rPr>
              <w:t>Прутский</w:t>
            </w:r>
            <w:proofErr w:type="spellEnd"/>
            <w:r>
              <w:rPr>
                <w:sz w:val="24"/>
              </w:rPr>
              <w:t xml:space="preserve"> поход). Формирование нового курса развития России: </w:t>
            </w:r>
            <w:proofErr w:type="spellStart"/>
            <w:r>
              <w:rPr>
                <w:sz w:val="24"/>
              </w:rPr>
              <w:t>западноориентированный</w:t>
            </w:r>
            <w:proofErr w:type="spellEnd"/>
            <w:r>
              <w:rPr>
                <w:sz w:val="24"/>
              </w:rPr>
              <w:t xml:space="preserve"> подход. Россия – империя. Социальные, экономические и политические изменения в стране. </w:t>
            </w:r>
          </w:p>
          <w:p w:rsidR="00BC0844" w:rsidRDefault="00BC0844" w:rsidP="009058D7">
            <w:pPr>
              <w:spacing w:after="0" w:line="240" w:lineRule="auto"/>
              <w:jc w:val="both"/>
              <w:rPr>
                <w:sz w:val="24"/>
              </w:rPr>
            </w:pPr>
            <w:r w:rsidRPr="009B4EC8">
              <w:rPr>
                <w:sz w:val="24"/>
                <w:szCs w:val="24"/>
              </w:rPr>
              <w:t>Строительство великой империи: цена и результаты. Продолжение освоения Сибири и Дальнего Востока: история русских открытий в сравнении с колониальными захватами западных стран</w:t>
            </w:r>
          </w:p>
        </w:tc>
        <w:tc>
          <w:tcPr>
            <w:tcW w:w="2807" w:type="dxa"/>
            <w:vMerge w:val="restart"/>
            <w:tcBorders>
              <w:top w:val="single" w:sz="4" w:space="0" w:color="000000"/>
              <w:left w:val="single" w:sz="4" w:space="0" w:color="000000"/>
              <w:right w:val="single" w:sz="4" w:space="0" w:color="000000"/>
            </w:tcBorders>
            <w:vAlign w:val="center"/>
          </w:tcPr>
          <w:p w:rsidR="00BC0844" w:rsidRDefault="00BC0844" w:rsidP="009058D7">
            <w:pPr>
              <w:spacing w:after="0" w:line="240" w:lineRule="auto"/>
              <w:jc w:val="center"/>
              <w:rPr>
                <w:sz w:val="24"/>
              </w:rPr>
            </w:pPr>
            <w:r>
              <w:rPr>
                <w:sz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BC0844" w:rsidRDefault="00BC0844" w:rsidP="009058D7"/>
        </w:tc>
      </w:tr>
      <w:tr w:rsidR="00BC0844" w:rsidTr="00571286">
        <w:trPr>
          <w:trHeight w:val="1384"/>
        </w:trPr>
        <w:tc>
          <w:tcPr>
            <w:tcW w:w="2267" w:type="dxa"/>
            <w:vMerge/>
            <w:tcBorders>
              <w:left w:val="single" w:sz="4" w:space="0" w:color="000000"/>
              <w:bottom w:val="single" w:sz="4" w:space="0" w:color="000000"/>
              <w:right w:val="single" w:sz="4" w:space="0" w:color="000000"/>
            </w:tcBorders>
          </w:tcPr>
          <w:p w:rsidR="00BC0844" w:rsidRDefault="00BC0844" w:rsidP="009058D7"/>
        </w:tc>
        <w:tc>
          <w:tcPr>
            <w:tcW w:w="7722" w:type="dxa"/>
            <w:vMerge/>
            <w:tcBorders>
              <w:left w:val="single" w:sz="4" w:space="0" w:color="000000"/>
              <w:bottom w:val="single" w:sz="4" w:space="0" w:color="000000"/>
              <w:right w:val="single" w:sz="4" w:space="0" w:color="000000"/>
            </w:tcBorders>
          </w:tcPr>
          <w:p w:rsidR="00BC0844" w:rsidRPr="009B4EC8" w:rsidRDefault="00BC0844" w:rsidP="009058D7">
            <w:pPr>
              <w:spacing w:after="0" w:line="240" w:lineRule="auto"/>
              <w:jc w:val="both"/>
              <w:rPr>
                <w:sz w:val="24"/>
                <w:szCs w:val="24"/>
              </w:rPr>
            </w:pPr>
          </w:p>
        </w:tc>
        <w:tc>
          <w:tcPr>
            <w:tcW w:w="2807" w:type="dxa"/>
            <w:vMerge/>
            <w:tcBorders>
              <w:left w:val="single" w:sz="4" w:space="0" w:color="000000"/>
              <w:bottom w:val="single" w:sz="4" w:space="0" w:color="000000"/>
              <w:right w:val="single" w:sz="4" w:space="0" w:color="000000"/>
            </w:tcBorders>
            <w:vAlign w:val="center"/>
          </w:tcPr>
          <w:p w:rsidR="00BC0844" w:rsidRDefault="00BC0844" w:rsidP="009058D7">
            <w:pPr>
              <w:spacing w:after="0" w:line="240" w:lineRule="auto"/>
              <w:jc w:val="center"/>
              <w:rPr>
                <w:sz w:val="24"/>
              </w:rPr>
            </w:pPr>
          </w:p>
        </w:tc>
        <w:tc>
          <w:tcPr>
            <w:tcW w:w="2025" w:type="dxa"/>
            <w:tcBorders>
              <w:top w:val="single" w:sz="4" w:space="0" w:color="000000"/>
              <w:left w:val="single" w:sz="4" w:space="0" w:color="000000"/>
              <w:bottom w:val="single" w:sz="4" w:space="0" w:color="000000"/>
              <w:right w:val="single" w:sz="4" w:space="0" w:color="000000"/>
            </w:tcBorders>
          </w:tcPr>
          <w:p w:rsidR="00BC0844" w:rsidRDefault="00BC0844" w:rsidP="009058D7">
            <w:pPr>
              <w:spacing w:after="0" w:line="240" w:lineRule="auto"/>
              <w:jc w:val="both"/>
              <w:rPr>
                <w:b/>
                <w:sz w:val="24"/>
              </w:rPr>
            </w:pPr>
            <w:proofErr w:type="gramStart"/>
            <w:r>
              <w:rPr>
                <w:sz w:val="24"/>
              </w:rPr>
              <w:t>ОК</w:t>
            </w:r>
            <w:proofErr w:type="gramEnd"/>
            <w:r>
              <w:rPr>
                <w:sz w:val="24"/>
              </w:rPr>
              <w:t xml:space="preserve"> 02, ОК 04, ОК 05, ОК 06</w:t>
            </w:r>
          </w:p>
          <w:p w:rsidR="00BC0844" w:rsidRDefault="00BC0844" w:rsidP="009058D7">
            <w:pPr>
              <w:spacing w:after="0" w:line="240" w:lineRule="auto"/>
              <w:jc w:val="both"/>
              <w:rPr>
                <w:b/>
                <w:sz w:val="24"/>
              </w:rPr>
            </w:pPr>
          </w:p>
        </w:tc>
      </w:tr>
      <w:tr w:rsidR="00BC0844" w:rsidTr="00100ED0">
        <w:trPr>
          <w:trHeight w:val="370"/>
        </w:trPr>
        <w:tc>
          <w:tcPr>
            <w:tcW w:w="2267" w:type="dxa"/>
            <w:vMerge w:val="restart"/>
            <w:tcBorders>
              <w:top w:val="single" w:sz="4" w:space="0" w:color="000000"/>
              <w:left w:val="single" w:sz="4" w:space="0" w:color="000000"/>
              <w:right w:val="single" w:sz="4" w:space="0" w:color="000000"/>
            </w:tcBorders>
          </w:tcPr>
          <w:p w:rsidR="00BC0844" w:rsidRPr="003128A9" w:rsidRDefault="00BC0844" w:rsidP="009058D7">
            <w:pPr>
              <w:rPr>
                <w:b/>
                <w:sz w:val="24"/>
                <w:szCs w:val="24"/>
              </w:rPr>
            </w:pPr>
            <w:r w:rsidRPr="003128A9">
              <w:rPr>
                <w:b/>
                <w:sz w:val="24"/>
                <w:szCs w:val="24"/>
              </w:rPr>
              <w:t>Тема 6</w:t>
            </w:r>
            <w:r w:rsidRPr="00AD07AB">
              <w:rPr>
                <w:b/>
                <w:sz w:val="24"/>
                <w:szCs w:val="24"/>
              </w:rPr>
              <w:t xml:space="preserve">. </w:t>
            </w:r>
            <w:r w:rsidRPr="00AD07AB">
              <w:rPr>
                <w:rStyle w:val="c4"/>
                <w:b/>
                <w:bCs/>
                <w:sz w:val="24"/>
                <w:szCs w:val="24"/>
                <w:shd w:val="clear" w:color="auto" w:fill="FFFFFF"/>
              </w:rPr>
              <w:t>Российская империя</w:t>
            </w:r>
            <w:r w:rsidRPr="00AD07AB">
              <w:rPr>
                <w:rStyle w:val="c0"/>
                <w:sz w:val="24"/>
                <w:szCs w:val="24"/>
                <w:shd w:val="clear" w:color="auto" w:fill="FFFFFF"/>
              </w:rPr>
              <w:t> </w:t>
            </w:r>
            <w:r w:rsidRPr="00AD07AB">
              <w:rPr>
                <w:rStyle w:val="c4"/>
                <w:b/>
                <w:bCs/>
                <w:sz w:val="24"/>
                <w:szCs w:val="24"/>
                <w:shd w:val="clear" w:color="auto" w:fill="FFFFFF"/>
              </w:rPr>
              <w:t>в XVIII веке</w:t>
            </w:r>
          </w:p>
        </w:tc>
        <w:tc>
          <w:tcPr>
            <w:tcW w:w="7722" w:type="dxa"/>
            <w:tcBorders>
              <w:top w:val="single" w:sz="4" w:space="0" w:color="000000"/>
              <w:left w:val="single" w:sz="4" w:space="0" w:color="000000"/>
              <w:bottom w:val="single" w:sz="4" w:space="0" w:color="000000"/>
              <w:right w:val="single" w:sz="4" w:space="0" w:color="000000"/>
            </w:tcBorders>
          </w:tcPr>
          <w:p w:rsidR="00BC0844" w:rsidRPr="0021281F" w:rsidRDefault="00BC0844" w:rsidP="009058D7">
            <w:pPr>
              <w:spacing w:after="0" w:line="240" w:lineRule="auto"/>
              <w:jc w:val="both"/>
              <w:rPr>
                <w:rStyle w:val="c4"/>
                <w:bCs/>
                <w:sz w:val="24"/>
                <w:szCs w:val="24"/>
                <w:shd w:val="clear" w:color="auto" w:fill="FFFFFF"/>
              </w:rPr>
            </w:pPr>
            <w:r>
              <w:rPr>
                <w:b/>
                <w:sz w:val="24"/>
              </w:rPr>
              <w:t>Содержание учебного материала</w:t>
            </w:r>
          </w:p>
        </w:tc>
        <w:tc>
          <w:tcPr>
            <w:tcW w:w="2807" w:type="dxa"/>
            <w:tcBorders>
              <w:top w:val="single" w:sz="4" w:space="0" w:color="000000"/>
              <w:left w:val="single" w:sz="4" w:space="0" w:color="000000"/>
              <w:bottom w:val="single" w:sz="4" w:space="0" w:color="000000"/>
              <w:right w:val="single" w:sz="4" w:space="0" w:color="000000"/>
            </w:tcBorders>
            <w:vAlign w:val="center"/>
          </w:tcPr>
          <w:p w:rsidR="00BC0844" w:rsidRPr="00C6131F" w:rsidRDefault="00BC0844" w:rsidP="009058D7">
            <w:pPr>
              <w:spacing w:after="0" w:line="240" w:lineRule="auto"/>
              <w:jc w:val="center"/>
              <w:rPr>
                <w:b/>
                <w:sz w:val="24"/>
              </w:rPr>
            </w:pPr>
            <w:r w:rsidRPr="00C6131F">
              <w:rPr>
                <w:b/>
                <w:sz w:val="24"/>
              </w:rPr>
              <w:t>2</w:t>
            </w:r>
          </w:p>
        </w:tc>
        <w:tc>
          <w:tcPr>
            <w:tcW w:w="2025" w:type="dxa"/>
            <w:tcBorders>
              <w:top w:val="single" w:sz="4" w:space="0" w:color="000000"/>
              <w:left w:val="single" w:sz="4" w:space="0" w:color="000000"/>
              <w:bottom w:val="single" w:sz="4" w:space="0" w:color="000000"/>
              <w:right w:val="single" w:sz="4" w:space="0" w:color="000000"/>
            </w:tcBorders>
          </w:tcPr>
          <w:p w:rsidR="00BC0844" w:rsidRDefault="00BC0844" w:rsidP="009058D7">
            <w:pPr>
              <w:spacing w:after="0" w:line="240" w:lineRule="auto"/>
              <w:jc w:val="both"/>
              <w:rPr>
                <w:sz w:val="24"/>
              </w:rPr>
            </w:pPr>
          </w:p>
        </w:tc>
      </w:tr>
      <w:tr w:rsidR="00BC0844" w:rsidTr="00100ED0">
        <w:trPr>
          <w:trHeight w:val="1259"/>
        </w:trPr>
        <w:tc>
          <w:tcPr>
            <w:tcW w:w="2267" w:type="dxa"/>
            <w:vMerge/>
            <w:tcBorders>
              <w:left w:val="single" w:sz="4" w:space="0" w:color="000000"/>
              <w:bottom w:val="single" w:sz="4" w:space="0" w:color="000000"/>
              <w:right w:val="single" w:sz="4" w:space="0" w:color="000000"/>
            </w:tcBorders>
          </w:tcPr>
          <w:p w:rsidR="00BC0844" w:rsidRPr="003128A9" w:rsidRDefault="00BC0844" w:rsidP="009058D7">
            <w:pPr>
              <w:rPr>
                <w:b/>
                <w:sz w:val="24"/>
                <w:szCs w:val="24"/>
              </w:rPr>
            </w:pPr>
          </w:p>
        </w:tc>
        <w:tc>
          <w:tcPr>
            <w:tcW w:w="7722" w:type="dxa"/>
            <w:tcBorders>
              <w:top w:val="single" w:sz="4" w:space="0" w:color="000000"/>
              <w:left w:val="single" w:sz="4" w:space="0" w:color="000000"/>
              <w:bottom w:val="single" w:sz="4" w:space="0" w:color="000000"/>
              <w:right w:val="single" w:sz="4" w:space="0" w:color="000000"/>
            </w:tcBorders>
          </w:tcPr>
          <w:p w:rsidR="00BC0844" w:rsidRPr="00AD07AB" w:rsidRDefault="00BC0844" w:rsidP="009058D7">
            <w:pPr>
              <w:spacing w:after="0" w:line="240" w:lineRule="auto"/>
              <w:jc w:val="both"/>
              <w:rPr>
                <w:sz w:val="24"/>
                <w:szCs w:val="24"/>
              </w:rPr>
            </w:pPr>
            <w:r w:rsidRPr="00AD07AB">
              <w:rPr>
                <w:rStyle w:val="c4"/>
                <w:bCs/>
                <w:sz w:val="24"/>
                <w:szCs w:val="24"/>
                <w:shd w:val="clear" w:color="auto" w:fill="FFFFFF"/>
              </w:rPr>
              <w:t>Эпоха</w:t>
            </w:r>
            <w:r>
              <w:rPr>
                <w:rStyle w:val="c4"/>
                <w:bCs/>
                <w:sz w:val="24"/>
                <w:szCs w:val="24"/>
                <w:shd w:val="clear" w:color="auto" w:fill="FFFFFF"/>
              </w:rPr>
              <w:t xml:space="preserve"> дворцовых переворотов (1725-1762гг.).</w:t>
            </w:r>
            <w:r w:rsidRPr="0021281F">
              <w:rPr>
                <w:sz w:val="24"/>
                <w:szCs w:val="24"/>
                <w:shd w:val="clear" w:color="auto" w:fill="FFFFFF"/>
              </w:rPr>
              <w:t xml:space="preserve"> Екатерина II:</w:t>
            </w:r>
            <w:r>
              <w:rPr>
                <w:sz w:val="24"/>
                <w:szCs w:val="24"/>
                <w:shd w:val="clear" w:color="auto" w:fill="FFFFFF"/>
              </w:rPr>
              <w:t xml:space="preserve"> </w:t>
            </w:r>
            <w:r>
              <w:rPr>
                <w:sz w:val="24"/>
              </w:rPr>
              <w:t>Просвещённый абсолютизм в России. Расцвет культуры Российской импер</w:t>
            </w:r>
            <w:proofErr w:type="gramStart"/>
            <w:r>
              <w:rPr>
                <w:sz w:val="24"/>
              </w:rPr>
              <w:t>ии и её</w:t>
            </w:r>
            <w:proofErr w:type="gramEnd"/>
            <w:r>
              <w:rPr>
                <w:sz w:val="24"/>
              </w:rPr>
              <w:t xml:space="preserve"> значение в мире.</w:t>
            </w:r>
          </w:p>
        </w:tc>
        <w:tc>
          <w:tcPr>
            <w:tcW w:w="2807" w:type="dxa"/>
            <w:tcBorders>
              <w:top w:val="single" w:sz="4" w:space="0" w:color="000000"/>
              <w:left w:val="single" w:sz="4" w:space="0" w:color="000000"/>
              <w:bottom w:val="single" w:sz="4" w:space="0" w:color="000000"/>
              <w:right w:val="single" w:sz="4" w:space="0" w:color="000000"/>
            </w:tcBorders>
            <w:vAlign w:val="center"/>
          </w:tcPr>
          <w:p w:rsidR="00BC0844" w:rsidRDefault="00BC0844" w:rsidP="009058D7">
            <w:pPr>
              <w:spacing w:after="0" w:line="240" w:lineRule="auto"/>
              <w:jc w:val="center"/>
              <w:rPr>
                <w:sz w:val="24"/>
              </w:rPr>
            </w:pPr>
            <w:r>
              <w:rPr>
                <w:sz w:val="24"/>
              </w:rPr>
              <w:t>2</w:t>
            </w:r>
          </w:p>
        </w:tc>
        <w:tc>
          <w:tcPr>
            <w:tcW w:w="2025" w:type="dxa"/>
            <w:tcBorders>
              <w:top w:val="single" w:sz="4" w:space="0" w:color="000000"/>
              <w:left w:val="single" w:sz="4" w:space="0" w:color="000000"/>
              <w:bottom w:val="single" w:sz="4" w:space="0" w:color="000000"/>
              <w:right w:val="single" w:sz="4" w:space="0" w:color="000000"/>
            </w:tcBorders>
          </w:tcPr>
          <w:p w:rsidR="00BC0844" w:rsidRDefault="00BC0844" w:rsidP="009058D7">
            <w:pPr>
              <w:spacing w:after="0" w:line="240" w:lineRule="auto"/>
              <w:jc w:val="both"/>
              <w:rPr>
                <w:sz w:val="24"/>
              </w:rPr>
            </w:pPr>
          </w:p>
        </w:tc>
      </w:tr>
      <w:tr w:rsidR="00BC0844" w:rsidTr="005B7991">
        <w:trPr>
          <w:trHeight w:val="340"/>
        </w:trPr>
        <w:tc>
          <w:tcPr>
            <w:tcW w:w="2267" w:type="dxa"/>
            <w:vMerge w:val="restart"/>
            <w:tcBorders>
              <w:top w:val="single" w:sz="4" w:space="0" w:color="000000"/>
              <w:left w:val="single" w:sz="4" w:space="0" w:color="000000"/>
              <w:right w:val="single" w:sz="2" w:space="0" w:color="000000"/>
            </w:tcBorders>
          </w:tcPr>
          <w:p w:rsidR="00BC0844" w:rsidRDefault="00BC0844" w:rsidP="009058D7">
            <w:pPr>
              <w:spacing w:after="0" w:line="240" w:lineRule="auto"/>
              <w:rPr>
                <w:sz w:val="24"/>
              </w:rPr>
            </w:pPr>
            <w:r>
              <w:rPr>
                <w:b/>
                <w:sz w:val="24"/>
              </w:rPr>
              <w:t>Тема 7. «</w:t>
            </w:r>
            <w:proofErr w:type="spellStart"/>
            <w:r>
              <w:rPr>
                <w:b/>
                <w:sz w:val="24"/>
              </w:rPr>
              <w:t>Отторженная</w:t>
            </w:r>
            <w:proofErr w:type="spellEnd"/>
            <w:r>
              <w:rPr>
                <w:b/>
                <w:sz w:val="24"/>
              </w:rPr>
              <w:t xml:space="preserve"> </w:t>
            </w:r>
            <w:proofErr w:type="spellStart"/>
            <w:r>
              <w:rPr>
                <w:b/>
                <w:sz w:val="24"/>
              </w:rPr>
              <w:t>возвратих</w:t>
            </w:r>
            <w:proofErr w:type="spellEnd"/>
            <w:r>
              <w:rPr>
                <w:b/>
                <w:sz w:val="24"/>
              </w:rPr>
              <w:t>»</w:t>
            </w:r>
          </w:p>
          <w:p w:rsidR="00BC0844" w:rsidRDefault="00BC0844" w:rsidP="009058D7">
            <w:pPr>
              <w:spacing w:after="0" w:line="240" w:lineRule="auto"/>
              <w:rPr>
                <w:b/>
                <w:sz w:val="24"/>
              </w:rPr>
            </w:pPr>
          </w:p>
        </w:tc>
        <w:tc>
          <w:tcPr>
            <w:tcW w:w="7722" w:type="dxa"/>
            <w:tcBorders>
              <w:top w:val="single" w:sz="4" w:space="0" w:color="000000"/>
              <w:left w:val="single" w:sz="2" w:space="0" w:color="000000"/>
              <w:bottom w:val="single" w:sz="4" w:space="0" w:color="000000"/>
              <w:right w:val="single" w:sz="4" w:space="0" w:color="000000"/>
            </w:tcBorders>
          </w:tcPr>
          <w:p w:rsidR="00BC0844" w:rsidRDefault="00BC0844" w:rsidP="009058D7">
            <w:pPr>
              <w:spacing w:after="0" w:line="240" w:lineRule="auto"/>
              <w:jc w:val="both"/>
              <w:rPr>
                <w:b/>
                <w:sz w:val="24"/>
              </w:rPr>
            </w:pPr>
            <w:r>
              <w:rPr>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BC0844" w:rsidRDefault="00BC0844" w:rsidP="009058D7">
            <w:pPr>
              <w:spacing w:after="0" w:line="240" w:lineRule="auto"/>
              <w:jc w:val="center"/>
              <w:rPr>
                <w:b/>
                <w:sz w:val="24"/>
              </w:rPr>
            </w:pPr>
            <w:r>
              <w:rPr>
                <w:b/>
                <w:sz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BC0844" w:rsidRDefault="00BC0844" w:rsidP="009058D7">
            <w:pPr>
              <w:spacing w:after="0" w:line="240" w:lineRule="auto"/>
              <w:jc w:val="both"/>
              <w:rPr>
                <w:b/>
                <w:sz w:val="24"/>
              </w:rPr>
            </w:pPr>
            <w:proofErr w:type="gramStart"/>
            <w:r>
              <w:rPr>
                <w:sz w:val="24"/>
              </w:rPr>
              <w:t>ОК</w:t>
            </w:r>
            <w:proofErr w:type="gramEnd"/>
            <w:r>
              <w:rPr>
                <w:sz w:val="24"/>
              </w:rPr>
              <w:t xml:space="preserve"> 02, ОК 04, ОК 05, ОК 06</w:t>
            </w:r>
          </w:p>
          <w:p w:rsidR="00BC0844" w:rsidRDefault="00BC0844" w:rsidP="009058D7">
            <w:pPr>
              <w:spacing w:after="0" w:line="240" w:lineRule="auto"/>
              <w:jc w:val="both"/>
              <w:rPr>
                <w:b/>
                <w:sz w:val="24"/>
              </w:rPr>
            </w:pPr>
          </w:p>
        </w:tc>
      </w:tr>
      <w:tr w:rsidR="00BC0844" w:rsidTr="00BE21FE">
        <w:trPr>
          <w:trHeight w:val="20"/>
        </w:trPr>
        <w:tc>
          <w:tcPr>
            <w:tcW w:w="2267" w:type="dxa"/>
            <w:vMerge/>
            <w:tcBorders>
              <w:left w:val="single" w:sz="4" w:space="0" w:color="000000"/>
              <w:right w:val="single" w:sz="2" w:space="0" w:color="000000"/>
            </w:tcBorders>
          </w:tcPr>
          <w:p w:rsidR="00BC0844" w:rsidRDefault="00BC0844" w:rsidP="009058D7"/>
        </w:tc>
        <w:tc>
          <w:tcPr>
            <w:tcW w:w="7722" w:type="dxa"/>
            <w:tcBorders>
              <w:top w:val="single" w:sz="4" w:space="0" w:color="000000"/>
              <w:left w:val="single" w:sz="2" w:space="0" w:color="000000"/>
              <w:bottom w:val="single" w:sz="4" w:space="0" w:color="000000"/>
              <w:right w:val="single" w:sz="4" w:space="0" w:color="000000"/>
            </w:tcBorders>
          </w:tcPr>
          <w:p w:rsidR="00BC0844" w:rsidRDefault="00BC0844" w:rsidP="009058D7">
            <w:pPr>
              <w:spacing w:after="0" w:line="240" w:lineRule="auto"/>
              <w:jc w:val="both"/>
              <w:rPr>
                <w:sz w:val="24"/>
              </w:rPr>
            </w:pPr>
            <w:r>
              <w:rPr>
                <w:sz w:val="24"/>
              </w:rPr>
              <w:t xml:space="preserve">Положение Российской империи в мировом порядке: русско-турецкие войны (присоединение Крыма), разделы Речи </w:t>
            </w:r>
            <w:proofErr w:type="spellStart"/>
            <w:r>
              <w:rPr>
                <w:sz w:val="24"/>
              </w:rPr>
              <w:t>Посполитой</w:t>
            </w:r>
            <w:proofErr w:type="spellEnd"/>
            <w:r>
              <w:rPr>
                <w:sz w:val="24"/>
              </w:rPr>
              <w:t>. Строительство городов в Северном Причерноморье</w:t>
            </w:r>
          </w:p>
        </w:tc>
        <w:tc>
          <w:tcPr>
            <w:tcW w:w="2807" w:type="dxa"/>
            <w:vMerge w:val="restart"/>
            <w:tcBorders>
              <w:top w:val="single" w:sz="4" w:space="0" w:color="000000"/>
              <w:left w:val="single" w:sz="4" w:space="0" w:color="000000"/>
              <w:right w:val="single" w:sz="4" w:space="0" w:color="000000"/>
            </w:tcBorders>
            <w:vAlign w:val="center"/>
          </w:tcPr>
          <w:p w:rsidR="00BC0844" w:rsidRDefault="00BC0844" w:rsidP="009058D7">
            <w:pPr>
              <w:spacing w:after="0" w:line="240" w:lineRule="auto"/>
              <w:jc w:val="center"/>
              <w:rPr>
                <w:sz w:val="24"/>
              </w:rPr>
            </w:pPr>
            <w:r>
              <w:rPr>
                <w:sz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BC0844" w:rsidRDefault="00BC0844" w:rsidP="009058D7"/>
        </w:tc>
      </w:tr>
      <w:tr w:rsidR="00BC0844" w:rsidTr="00BE21FE">
        <w:trPr>
          <w:trHeight w:val="1066"/>
        </w:trPr>
        <w:tc>
          <w:tcPr>
            <w:tcW w:w="2267" w:type="dxa"/>
            <w:vMerge/>
            <w:tcBorders>
              <w:left w:val="single" w:sz="4" w:space="0" w:color="000000"/>
              <w:bottom w:val="single" w:sz="4" w:space="0" w:color="000000"/>
              <w:right w:val="single" w:sz="2" w:space="0" w:color="000000"/>
            </w:tcBorders>
          </w:tcPr>
          <w:p w:rsidR="00BC0844" w:rsidRDefault="00BC0844" w:rsidP="009058D7"/>
        </w:tc>
        <w:tc>
          <w:tcPr>
            <w:tcW w:w="7722" w:type="dxa"/>
            <w:tcBorders>
              <w:top w:val="single" w:sz="4" w:space="0" w:color="000000"/>
              <w:left w:val="single" w:sz="2" w:space="0" w:color="000000"/>
              <w:bottom w:val="single" w:sz="4" w:space="0" w:color="000000"/>
              <w:right w:val="single" w:sz="4" w:space="0" w:color="000000"/>
            </w:tcBorders>
          </w:tcPr>
          <w:p w:rsidR="00BC0844" w:rsidRPr="009C292B" w:rsidRDefault="00BC0844" w:rsidP="009058D7">
            <w:pPr>
              <w:spacing w:after="0" w:line="240" w:lineRule="auto"/>
              <w:jc w:val="both"/>
              <w:rPr>
                <w:b/>
                <w:sz w:val="24"/>
                <w:szCs w:val="24"/>
              </w:rPr>
            </w:pPr>
            <w:r w:rsidRPr="009C292B">
              <w:rPr>
                <w:sz w:val="24"/>
                <w:szCs w:val="24"/>
              </w:rPr>
              <w:t>Роль России в спасении Европы от экспансии наполеоновской Франции.</w:t>
            </w:r>
            <w:r>
              <w:rPr>
                <w:sz w:val="24"/>
                <w:szCs w:val="24"/>
              </w:rPr>
              <w:t xml:space="preserve"> </w:t>
            </w:r>
            <w:r w:rsidRPr="009C292B">
              <w:rPr>
                <w:sz w:val="24"/>
                <w:szCs w:val="24"/>
              </w:rPr>
              <w:t>Истоки патриотизма народов страны. Расширение границ и статуса великой державы России в первой половине XIX в.</w:t>
            </w:r>
          </w:p>
          <w:p w:rsidR="00BC0844" w:rsidRDefault="00BC0844" w:rsidP="009058D7">
            <w:pPr>
              <w:spacing w:after="0" w:line="240" w:lineRule="auto"/>
              <w:jc w:val="both"/>
              <w:rPr>
                <w:sz w:val="24"/>
              </w:rPr>
            </w:pPr>
          </w:p>
          <w:p w:rsidR="00BC0844" w:rsidRDefault="00BC0844" w:rsidP="009058D7">
            <w:pPr>
              <w:spacing w:after="0" w:line="240" w:lineRule="auto"/>
              <w:jc w:val="both"/>
              <w:rPr>
                <w:sz w:val="24"/>
              </w:rPr>
            </w:pPr>
          </w:p>
        </w:tc>
        <w:tc>
          <w:tcPr>
            <w:tcW w:w="2807" w:type="dxa"/>
            <w:vMerge/>
            <w:tcBorders>
              <w:left w:val="single" w:sz="4" w:space="0" w:color="000000"/>
              <w:bottom w:val="single" w:sz="4" w:space="0" w:color="000000"/>
              <w:right w:val="single" w:sz="4" w:space="0" w:color="000000"/>
            </w:tcBorders>
            <w:vAlign w:val="center"/>
          </w:tcPr>
          <w:p w:rsidR="00BC0844" w:rsidRDefault="00BC0844" w:rsidP="009058D7">
            <w:pPr>
              <w:spacing w:after="0" w:line="240" w:lineRule="auto"/>
              <w:jc w:val="center"/>
              <w:rPr>
                <w:sz w:val="24"/>
              </w:rPr>
            </w:pPr>
          </w:p>
        </w:tc>
        <w:tc>
          <w:tcPr>
            <w:tcW w:w="2025" w:type="dxa"/>
            <w:tcBorders>
              <w:top w:val="single" w:sz="4" w:space="0" w:color="000000"/>
              <w:left w:val="single" w:sz="4" w:space="0" w:color="000000"/>
              <w:bottom w:val="single" w:sz="4" w:space="0" w:color="000000"/>
              <w:right w:val="single" w:sz="4" w:space="0" w:color="000000"/>
            </w:tcBorders>
          </w:tcPr>
          <w:p w:rsidR="00BC0844" w:rsidRDefault="00BC0844" w:rsidP="009058D7">
            <w:pPr>
              <w:spacing w:after="0" w:line="240" w:lineRule="auto"/>
              <w:jc w:val="both"/>
              <w:rPr>
                <w:b/>
                <w:sz w:val="24"/>
              </w:rPr>
            </w:pPr>
            <w:proofErr w:type="gramStart"/>
            <w:r>
              <w:rPr>
                <w:sz w:val="24"/>
              </w:rPr>
              <w:t>ОК</w:t>
            </w:r>
            <w:proofErr w:type="gramEnd"/>
            <w:r>
              <w:rPr>
                <w:sz w:val="24"/>
              </w:rPr>
              <w:t xml:space="preserve"> 02, ОК 04, ОК 05, ОК 06</w:t>
            </w:r>
          </w:p>
          <w:p w:rsidR="00BC0844" w:rsidRDefault="00BC0844" w:rsidP="009058D7">
            <w:pPr>
              <w:spacing w:after="0" w:line="240" w:lineRule="auto"/>
              <w:jc w:val="both"/>
              <w:rPr>
                <w:b/>
                <w:sz w:val="24"/>
              </w:rPr>
            </w:pPr>
          </w:p>
        </w:tc>
      </w:tr>
      <w:tr w:rsidR="00A92D0C" w:rsidTr="009058D7">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rsidR="00A92D0C" w:rsidRDefault="00A92D0C" w:rsidP="00BC0844">
            <w:pPr>
              <w:spacing w:after="0" w:line="240" w:lineRule="auto"/>
              <w:jc w:val="both"/>
              <w:rPr>
                <w:b/>
                <w:sz w:val="24"/>
              </w:rPr>
            </w:pPr>
            <w:r>
              <w:rPr>
                <w:b/>
                <w:sz w:val="24"/>
              </w:rPr>
              <w:lastRenderedPageBreak/>
              <w:t xml:space="preserve">Тема </w:t>
            </w:r>
            <w:r w:rsidR="00BC0844">
              <w:rPr>
                <w:b/>
                <w:sz w:val="24"/>
              </w:rPr>
              <w:t>8</w:t>
            </w:r>
            <w:r>
              <w:rPr>
                <w:b/>
                <w:sz w:val="24"/>
              </w:rPr>
              <w:t>. Крымская война – «Пиррова победа Европы»</w:t>
            </w:r>
          </w:p>
        </w:tc>
        <w:tc>
          <w:tcPr>
            <w:tcW w:w="7722" w:type="dxa"/>
            <w:tcBorders>
              <w:top w:val="single" w:sz="4" w:space="0" w:color="000000"/>
              <w:left w:val="single" w:sz="2" w:space="0" w:color="000000"/>
              <w:bottom w:val="single" w:sz="4" w:space="0" w:color="000000"/>
              <w:right w:val="single" w:sz="4" w:space="0" w:color="000000"/>
            </w:tcBorders>
          </w:tcPr>
          <w:p w:rsidR="00A92D0C" w:rsidRDefault="00A92D0C" w:rsidP="009058D7">
            <w:pPr>
              <w:spacing w:after="0" w:line="240" w:lineRule="auto"/>
              <w:jc w:val="both"/>
              <w:rPr>
                <w:b/>
                <w:sz w:val="24"/>
              </w:rPr>
            </w:pPr>
            <w:r>
              <w:rPr>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after="0" w:line="240" w:lineRule="auto"/>
              <w:jc w:val="center"/>
              <w:rPr>
                <w:b/>
                <w:sz w:val="24"/>
              </w:rPr>
            </w:pPr>
            <w:r>
              <w:rPr>
                <w:b/>
                <w:sz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A92D0C" w:rsidRDefault="00A92D0C" w:rsidP="009058D7">
            <w:pPr>
              <w:spacing w:after="0" w:line="240" w:lineRule="auto"/>
              <w:jc w:val="both"/>
              <w:rPr>
                <w:b/>
                <w:sz w:val="24"/>
              </w:rPr>
            </w:pPr>
            <w:proofErr w:type="gramStart"/>
            <w:r>
              <w:rPr>
                <w:sz w:val="24"/>
              </w:rPr>
              <w:t>ОК</w:t>
            </w:r>
            <w:proofErr w:type="gramEnd"/>
            <w:r>
              <w:rPr>
                <w:sz w:val="24"/>
              </w:rPr>
              <w:t xml:space="preserve"> 02, ОК 04, ОК 05, ОК 06</w:t>
            </w:r>
          </w:p>
          <w:p w:rsidR="00A92D0C" w:rsidRDefault="00A92D0C" w:rsidP="009058D7">
            <w:pPr>
              <w:spacing w:after="0" w:line="240" w:lineRule="auto"/>
              <w:jc w:val="both"/>
              <w:rPr>
                <w:b/>
                <w:sz w:val="24"/>
              </w:rPr>
            </w:pPr>
          </w:p>
        </w:tc>
      </w:tr>
      <w:tr w:rsidR="00A92D0C" w:rsidTr="009058D7">
        <w:trPr>
          <w:trHeight w:val="878"/>
        </w:trPr>
        <w:tc>
          <w:tcPr>
            <w:tcW w:w="2267" w:type="dxa"/>
            <w:vMerge/>
            <w:tcBorders>
              <w:top w:val="single" w:sz="4" w:space="0" w:color="000000"/>
              <w:left w:val="single" w:sz="4" w:space="0" w:color="000000"/>
              <w:bottom w:val="single" w:sz="4" w:space="0" w:color="000000"/>
              <w:right w:val="single" w:sz="2" w:space="0" w:color="000000"/>
            </w:tcBorders>
          </w:tcPr>
          <w:p w:rsidR="00A92D0C" w:rsidRDefault="00A92D0C" w:rsidP="009058D7"/>
        </w:tc>
        <w:tc>
          <w:tcPr>
            <w:tcW w:w="7722" w:type="dxa"/>
            <w:tcBorders>
              <w:top w:val="single" w:sz="4" w:space="0" w:color="000000"/>
              <w:left w:val="single" w:sz="2" w:space="0" w:color="000000"/>
              <w:bottom w:val="single" w:sz="4" w:space="0" w:color="000000"/>
              <w:right w:val="single" w:sz="4" w:space="0" w:color="000000"/>
            </w:tcBorders>
          </w:tcPr>
          <w:p w:rsidR="00A92D0C" w:rsidRDefault="00A92D0C" w:rsidP="009058D7">
            <w:pPr>
              <w:spacing w:after="0" w:line="240" w:lineRule="auto"/>
              <w:jc w:val="both"/>
              <w:rPr>
                <w:sz w:val="24"/>
              </w:rPr>
            </w:pPr>
            <w:r>
              <w:rPr>
                <w:sz w:val="24"/>
              </w:rPr>
              <w:t>«Восточный вопрос». Положение держав в восточной Европе. Курс императора Николая I. Расстановка сил перед Крымской войной. Ход военных действий. Оборона Севастополя. Итоги Крымской войны</w:t>
            </w:r>
          </w:p>
        </w:tc>
        <w:tc>
          <w:tcPr>
            <w:tcW w:w="2807"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before="120" w:after="0" w:line="240" w:lineRule="auto"/>
              <w:jc w:val="center"/>
              <w:rPr>
                <w:sz w:val="24"/>
              </w:rPr>
            </w:pPr>
            <w:r>
              <w:rPr>
                <w:sz w:val="24"/>
              </w:rPr>
              <w:t xml:space="preserve">2 </w:t>
            </w:r>
          </w:p>
        </w:tc>
        <w:tc>
          <w:tcPr>
            <w:tcW w:w="2025" w:type="dxa"/>
            <w:vMerge/>
            <w:tcBorders>
              <w:top w:val="single" w:sz="4" w:space="0" w:color="000000"/>
              <w:left w:val="single" w:sz="4" w:space="0" w:color="000000"/>
              <w:bottom w:val="single" w:sz="4" w:space="0" w:color="000000"/>
              <w:right w:val="single" w:sz="4" w:space="0" w:color="000000"/>
            </w:tcBorders>
          </w:tcPr>
          <w:p w:rsidR="00A92D0C" w:rsidRDefault="00A92D0C" w:rsidP="009058D7"/>
        </w:tc>
      </w:tr>
      <w:tr w:rsidR="00A92D0C" w:rsidTr="009058D7">
        <w:trPr>
          <w:trHeight w:val="64"/>
        </w:trPr>
        <w:tc>
          <w:tcPr>
            <w:tcW w:w="2267" w:type="dxa"/>
            <w:vMerge w:val="restart"/>
            <w:tcBorders>
              <w:top w:val="single" w:sz="4" w:space="0" w:color="000000"/>
              <w:left w:val="single" w:sz="4" w:space="0" w:color="000000"/>
              <w:bottom w:val="single" w:sz="4" w:space="0" w:color="000000"/>
              <w:right w:val="single" w:sz="2" w:space="0" w:color="000000"/>
            </w:tcBorders>
          </w:tcPr>
          <w:p w:rsidR="00A92D0C" w:rsidRDefault="00A92D0C" w:rsidP="009058D7">
            <w:pPr>
              <w:spacing w:after="0" w:line="240" w:lineRule="auto"/>
              <w:jc w:val="both"/>
              <w:rPr>
                <w:b/>
                <w:sz w:val="24"/>
              </w:rPr>
            </w:pPr>
          </w:p>
          <w:p w:rsidR="00A92D0C" w:rsidRDefault="00A92D0C" w:rsidP="009058D7">
            <w:pPr>
              <w:spacing w:after="0" w:line="240" w:lineRule="auto"/>
              <w:jc w:val="both"/>
              <w:rPr>
                <w:b/>
                <w:sz w:val="24"/>
              </w:rPr>
            </w:pPr>
            <w:r>
              <w:rPr>
                <w:b/>
                <w:sz w:val="24"/>
              </w:rPr>
              <w:t xml:space="preserve">Тема </w:t>
            </w:r>
            <w:r w:rsidR="00BC0844">
              <w:rPr>
                <w:b/>
                <w:sz w:val="24"/>
              </w:rPr>
              <w:t>9</w:t>
            </w:r>
            <w:r>
              <w:rPr>
                <w:b/>
                <w:sz w:val="24"/>
              </w:rPr>
              <w:t>. Гибель империи</w:t>
            </w:r>
          </w:p>
          <w:p w:rsidR="00A92D0C" w:rsidRDefault="00A92D0C" w:rsidP="009058D7">
            <w:pPr>
              <w:spacing w:after="0" w:line="240" w:lineRule="auto"/>
              <w:jc w:val="both"/>
              <w:rPr>
                <w:b/>
                <w:sz w:val="24"/>
              </w:rPr>
            </w:pPr>
          </w:p>
        </w:tc>
        <w:tc>
          <w:tcPr>
            <w:tcW w:w="7722" w:type="dxa"/>
            <w:tcBorders>
              <w:top w:val="single" w:sz="4" w:space="0" w:color="000000"/>
              <w:left w:val="single" w:sz="2" w:space="0" w:color="000000"/>
              <w:bottom w:val="single" w:sz="4" w:space="0" w:color="000000"/>
              <w:right w:val="single" w:sz="4" w:space="0" w:color="000000"/>
            </w:tcBorders>
          </w:tcPr>
          <w:p w:rsidR="00A92D0C" w:rsidRDefault="00A92D0C" w:rsidP="009058D7">
            <w:pPr>
              <w:spacing w:after="0" w:line="240" w:lineRule="auto"/>
              <w:jc w:val="both"/>
              <w:rPr>
                <w:b/>
                <w:sz w:val="24"/>
              </w:rPr>
            </w:pPr>
            <w:r>
              <w:rPr>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after="0" w:line="240" w:lineRule="auto"/>
              <w:jc w:val="center"/>
              <w:rPr>
                <w:b/>
                <w:sz w:val="24"/>
              </w:rPr>
            </w:pPr>
            <w:r>
              <w:rPr>
                <w:b/>
                <w:sz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A92D0C" w:rsidRDefault="00A92D0C" w:rsidP="009058D7">
            <w:pPr>
              <w:spacing w:after="0" w:line="240" w:lineRule="auto"/>
              <w:jc w:val="both"/>
              <w:rPr>
                <w:b/>
                <w:sz w:val="24"/>
              </w:rPr>
            </w:pPr>
            <w:proofErr w:type="gramStart"/>
            <w:r>
              <w:rPr>
                <w:sz w:val="24"/>
              </w:rPr>
              <w:t>ОК</w:t>
            </w:r>
            <w:proofErr w:type="gramEnd"/>
            <w:r>
              <w:rPr>
                <w:sz w:val="24"/>
              </w:rPr>
              <w:t xml:space="preserve"> 02, ОК 04, ОК 05, ОК 06</w:t>
            </w:r>
          </w:p>
          <w:p w:rsidR="00A92D0C" w:rsidRDefault="00A92D0C" w:rsidP="009058D7">
            <w:pPr>
              <w:spacing w:after="0" w:line="240" w:lineRule="auto"/>
              <w:jc w:val="both"/>
              <w:rPr>
                <w:b/>
                <w:sz w:val="24"/>
              </w:rPr>
            </w:pPr>
          </w:p>
        </w:tc>
      </w:tr>
      <w:tr w:rsidR="00A92D0C" w:rsidTr="009058D7">
        <w:trPr>
          <w:trHeight w:val="673"/>
        </w:trPr>
        <w:tc>
          <w:tcPr>
            <w:tcW w:w="2267" w:type="dxa"/>
            <w:vMerge/>
            <w:tcBorders>
              <w:top w:val="single" w:sz="4" w:space="0" w:color="000000"/>
              <w:left w:val="single" w:sz="4" w:space="0" w:color="000000"/>
              <w:bottom w:val="single" w:sz="4" w:space="0" w:color="000000"/>
              <w:right w:val="single" w:sz="2" w:space="0" w:color="000000"/>
            </w:tcBorders>
          </w:tcPr>
          <w:p w:rsidR="00A92D0C" w:rsidRDefault="00A92D0C" w:rsidP="009058D7"/>
        </w:tc>
        <w:tc>
          <w:tcPr>
            <w:tcW w:w="7722" w:type="dxa"/>
            <w:tcBorders>
              <w:top w:val="single" w:sz="4" w:space="0" w:color="000000"/>
              <w:left w:val="single" w:sz="2" w:space="0" w:color="000000"/>
              <w:bottom w:val="single" w:sz="4" w:space="0" w:color="000000"/>
              <w:right w:val="single" w:sz="4" w:space="0" w:color="000000"/>
            </w:tcBorders>
          </w:tcPr>
          <w:p w:rsidR="00A92D0C" w:rsidRDefault="00A92D0C" w:rsidP="009058D7">
            <w:pPr>
              <w:spacing w:after="0" w:line="240" w:lineRule="auto"/>
              <w:jc w:val="both"/>
              <w:rPr>
                <w:sz w:val="24"/>
              </w:rPr>
            </w:pPr>
            <w:r>
              <w:rPr>
                <w:sz w:val="24"/>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2807"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after="0" w:line="240" w:lineRule="auto"/>
              <w:jc w:val="center"/>
              <w:rPr>
                <w:sz w:val="24"/>
              </w:rPr>
            </w:pPr>
            <w:r>
              <w:rPr>
                <w:sz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A92D0C" w:rsidRDefault="00A92D0C" w:rsidP="009058D7"/>
        </w:tc>
      </w:tr>
      <w:tr w:rsidR="00A92D0C" w:rsidTr="009058D7">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rsidR="00A92D0C" w:rsidRDefault="00A92D0C" w:rsidP="009058D7">
            <w:pPr>
              <w:spacing w:after="0" w:line="240" w:lineRule="auto"/>
              <w:jc w:val="both"/>
              <w:rPr>
                <w:b/>
                <w:sz w:val="24"/>
              </w:rPr>
            </w:pPr>
            <w:r>
              <w:rPr>
                <w:b/>
                <w:sz w:val="24"/>
              </w:rPr>
              <w:t xml:space="preserve">Тема </w:t>
            </w:r>
            <w:r w:rsidR="00BC0844">
              <w:rPr>
                <w:b/>
                <w:sz w:val="24"/>
              </w:rPr>
              <w:t>10</w:t>
            </w:r>
            <w:r>
              <w:rPr>
                <w:b/>
                <w:sz w:val="24"/>
              </w:rPr>
              <w:t>. От великих потрясений к Великой победе</w:t>
            </w:r>
          </w:p>
          <w:p w:rsidR="00A92D0C" w:rsidRDefault="00A92D0C" w:rsidP="009058D7">
            <w:pPr>
              <w:spacing w:after="0" w:line="240" w:lineRule="auto"/>
              <w:jc w:val="both"/>
              <w:rPr>
                <w:b/>
                <w:sz w:val="24"/>
              </w:rPr>
            </w:pPr>
          </w:p>
        </w:tc>
        <w:tc>
          <w:tcPr>
            <w:tcW w:w="7722" w:type="dxa"/>
            <w:tcBorders>
              <w:top w:val="single" w:sz="4" w:space="0" w:color="000000"/>
              <w:left w:val="single" w:sz="2" w:space="0" w:color="000000"/>
              <w:bottom w:val="single" w:sz="4" w:space="0" w:color="000000"/>
              <w:right w:val="single" w:sz="4" w:space="0" w:color="000000"/>
            </w:tcBorders>
          </w:tcPr>
          <w:p w:rsidR="00A92D0C" w:rsidRDefault="00A92D0C" w:rsidP="009058D7">
            <w:pPr>
              <w:spacing w:after="0" w:line="240" w:lineRule="auto"/>
              <w:jc w:val="both"/>
              <w:rPr>
                <w:b/>
                <w:sz w:val="24"/>
              </w:rPr>
            </w:pPr>
            <w:r>
              <w:rPr>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after="0" w:line="240" w:lineRule="auto"/>
              <w:jc w:val="center"/>
              <w:rPr>
                <w:b/>
                <w:sz w:val="24"/>
              </w:rPr>
            </w:pPr>
            <w:r>
              <w:rPr>
                <w:b/>
                <w:sz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A92D0C" w:rsidRDefault="00A92D0C" w:rsidP="009058D7">
            <w:pPr>
              <w:spacing w:after="0" w:line="240" w:lineRule="auto"/>
              <w:jc w:val="both"/>
              <w:rPr>
                <w:b/>
                <w:sz w:val="24"/>
              </w:rPr>
            </w:pPr>
            <w:proofErr w:type="gramStart"/>
            <w:r>
              <w:rPr>
                <w:sz w:val="24"/>
              </w:rPr>
              <w:t>ОК</w:t>
            </w:r>
            <w:proofErr w:type="gramEnd"/>
            <w:r>
              <w:rPr>
                <w:sz w:val="24"/>
              </w:rPr>
              <w:t xml:space="preserve"> 02, ОК 04, ОК 05, ОК 06</w:t>
            </w:r>
          </w:p>
          <w:p w:rsidR="00A92D0C" w:rsidRDefault="00A92D0C" w:rsidP="009058D7">
            <w:pPr>
              <w:spacing w:after="0" w:line="240" w:lineRule="auto"/>
              <w:jc w:val="both"/>
              <w:rPr>
                <w:b/>
                <w:sz w:val="24"/>
              </w:rPr>
            </w:pPr>
          </w:p>
        </w:tc>
      </w:tr>
      <w:tr w:rsidR="00A92D0C" w:rsidTr="009058D7">
        <w:trPr>
          <w:trHeight w:val="673"/>
        </w:trPr>
        <w:tc>
          <w:tcPr>
            <w:tcW w:w="2267" w:type="dxa"/>
            <w:vMerge/>
            <w:tcBorders>
              <w:top w:val="single" w:sz="4" w:space="0" w:color="000000"/>
              <w:left w:val="single" w:sz="4" w:space="0" w:color="000000"/>
              <w:bottom w:val="single" w:sz="4" w:space="0" w:color="000000"/>
              <w:right w:val="single" w:sz="2" w:space="0" w:color="000000"/>
            </w:tcBorders>
          </w:tcPr>
          <w:p w:rsidR="00A92D0C" w:rsidRDefault="00A92D0C" w:rsidP="009058D7"/>
        </w:tc>
        <w:tc>
          <w:tcPr>
            <w:tcW w:w="7722" w:type="dxa"/>
            <w:tcBorders>
              <w:top w:val="single" w:sz="4" w:space="0" w:color="000000"/>
              <w:left w:val="single" w:sz="2" w:space="0" w:color="000000"/>
              <w:bottom w:val="single" w:sz="4" w:space="0" w:color="000000"/>
              <w:right w:val="single" w:sz="4" w:space="0" w:color="000000"/>
            </w:tcBorders>
          </w:tcPr>
          <w:p w:rsidR="00A92D0C" w:rsidRDefault="00A92D0C" w:rsidP="009058D7">
            <w:pPr>
              <w:spacing w:after="0"/>
              <w:ind w:right="120"/>
              <w:jc w:val="both"/>
              <w:rPr>
                <w:sz w:val="24"/>
              </w:rPr>
            </w:pPr>
            <w:r>
              <w:rPr>
                <w:sz w:val="24"/>
              </w:rPr>
              <w:t>Новая экономическая политика. Антирелигиозная компания. Индустриализация. Коллективизация и ее последствия. Патриотический поворот в идеологии советской власти и его выражение в Великой Отечественной Войне</w:t>
            </w:r>
          </w:p>
        </w:tc>
        <w:tc>
          <w:tcPr>
            <w:tcW w:w="2807"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after="0" w:line="240" w:lineRule="auto"/>
              <w:jc w:val="center"/>
              <w:rPr>
                <w:sz w:val="24"/>
              </w:rPr>
            </w:pPr>
            <w:r>
              <w:rPr>
                <w:sz w:val="24"/>
              </w:rPr>
              <w:t xml:space="preserve">2 </w:t>
            </w:r>
          </w:p>
        </w:tc>
        <w:tc>
          <w:tcPr>
            <w:tcW w:w="2025" w:type="dxa"/>
            <w:vMerge/>
            <w:tcBorders>
              <w:top w:val="single" w:sz="4" w:space="0" w:color="000000"/>
              <w:left w:val="single" w:sz="4" w:space="0" w:color="000000"/>
              <w:bottom w:val="single" w:sz="4" w:space="0" w:color="000000"/>
              <w:right w:val="single" w:sz="4" w:space="0" w:color="000000"/>
            </w:tcBorders>
          </w:tcPr>
          <w:p w:rsidR="00A92D0C" w:rsidRDefault="00A92D0C" w:rsidP="009058D7"/>
        </w:tc>
      </w:tr>
      <w:tr w:rsidR="00A92D0C" w:rsidTr="009058D7">
        <w:trPr>
          <w:trHeight w:val="84"/>
        </w:trPr>
        <w:tc>
          <w:tcPr>
            <w:tcW w:w="2267" w:type="dxa"/>
            <w:vMerge w:val="restart"/>
            <w:tcBorders>
              <w:top w:val="single" w:sz="4" w:space="0" w:color="000000"/>
              <w:left w:val="single" w:sz="4" w:space="0" w:color="000000"/>
              <w:bottom w:val="single" w:sz="4" w:space="0" w:color="000000"/>
              <w:right w:val="single" w:sz="2" w:space="0" w:color="000000"/>
            </w:tcBorders>
          </w:tcPr>
          <w:p w:rsidR="00A92D0C" w:rsidRDefault="00A92D0C" w:rsidP="009058D7">
            <w:pPr>
              <w:spacing w:after="0" w:line="240" w:lineRule="auto"/>
              <w:jc w:val="both"/>
              <w:rPr>
                <w:b/>
                <w:sz w:val="24"/>
              </w:rPr>
            </w:pPr>
            <w:r>
              <w:rPr>
                <w:b/>
                <w:sz w:val="24"/>
              </w:rPr>
              <w:t>Тема 1</w:t>
            </w:r>
            <w:r w:rsidR="00BC0844">
              <w:rPr>
                <w:b/>
                <w:sz w:val="24"/>
              </w:rPr>
              <w:t>1</w:t>
            </w:r>
            <w:r>
              <w:rPr>
                <w:b/>
                <w:sz w:val="24"/>
              </w:rPr>
              <w:t>. «Вставай, страна огромная»</w:t>
            </w:r>
          </w:p>
          <w:p w:rsidR="00A92D0C" w:rsidRDefault="00A92D0C" w:rsidP="009058D7">
            <w:pPr>
              <w:spacing w:after="0" w:line="240" w:lineRule="auto"/>
              <w:jc w:val="both"/>
              <w:rPr>
                <w:b/>
                <w:sz w:val="24"/>
              </w:rPr>
            </w:pPr>
          </w:p>
        </w:tc>
        <w:tc>
          <w:tcPr>
            <w:tcW w:w="7722" w:type="dxa"/>
            <w:tcBorders>
              <w:top w:val="single" w:sz="4" w:space="0" w:color="000000"/>
              <w:left w:val="single" w:sz="2" w:space="0" w:color="000000"/>
              <w:bottom w:val="single" w:sz="4" w:space="0" w:color="000000"/>
              <w:right w:val="single" w:sz="4" w:space="0" w:color="000000"/>
            </w:tcBorders>
          </w:tcPr>
          <w:p w:rsidR="00A92D0C" w:rsidRDefault="00A92D0C" w:rsidP="009058D7">
            <w:pPr>
              <w:spacing w:after="0" w:line="240" w:lineRule="auto"/>
              <w:jc w:val="both"/>
              <w:rPr>
                <w:b/>
                <w:sz w:val="24"/>
              </w:rPr>
            </w:pPr>
            <w:r>
              <w:rPr>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after="0" w:line="240" w:lineRule="auto"/>
              <w:jc w:val="center"/>
              <w:rPr>
                <w:b/>
                <w:sz w:val="24"/>
              </w:rPr>
            </w:pPr>
            <w:r>
              <w:rPr>
                <w:b/>
                <w:sz w:val="24"/>
              </w:rPr>
              <w:t>4</w:t>
            </w:r>
          </w:p>
        </w:tc>
        <w:tc>
          <w:tcPr>
            <w:tcW w:w="2025" w:type="dxa"/>
            <w:vMerge w:val="restart"/>
            <w:tcBorders>
              <w:top w:val="single" w:sz="4" w:space="0" w:color="000000"/>
              <w:left w:val="single" w:sz="4" w:space="0" w:color="000000"/>
              <w:bottom w:val="single" w:sz="4" w:space="0" w:color="000000"/>
              <w:right w:val="single" w:sz="4" w:space="0" w:color="000000"/>
            </w:tcBorders>
          </w:tcPr>
          <w:p w:rsidR="00A92D0C" w:rsidRDefault="00A92D0C" w:rsidP="009058D7">
            <w:pPr>
              <w:spacing w:after="0" w:line="240" w:lineRule="auto"/>
              <w:jc w:val="both"/>
              <w:rPr>
                <w:b/>
                <w:sz w:val="24"/>
              </w:rPr>
            </w:pPr>
            <w:proofErr w:type="gramStart"/>
            <w:r>
              <w:rPr>
                <w:sz w:val="24"/>
              </w:rPr>
              <w:t>ОК</w:t>
            </w:r>
            <w:proofErr w:type="gramEnd"/>
            <w:r>
              <w:rPr>
                <w:sz w:val="24"/>
              </w:rPr>
              <w:t xml:space="preserve"> 02, ОК 04, ОК 05, ОК 06</w:t>
            </w:r>
          </w:p>
          <w:p w:rsidR="00A92D0C" w:rsidRDefault="00A92D0C" w:rsidP="009058D7">
            <w:pPr>
              <w:spacing w:after="0" w:line="240" w:lineRule="auto"/>
              <w:jc w:val="both"/>
              <w:rPr>
                <w:b/>
                <w:sz w:val="24"/>
              </w:rPr>
            </w:pPr>
          </w:p>
        </w:tc>
      </w:tr>
      <w:tr w:rsidR="00A92D0C" w:rsidTr="009058D7">
        <w:trPr>
          <w:trHeight w:val="265"/>
        </w:trPr>
        <w:tc>
          <w:tcPr>
            <w:tcW w:w="2267" w:type="dxa"/>
            <w:vMerge/>
            <w:tcBorders>
              <w:top w:val="single" w:sz="4" w:space="0" w:color="000000"/>
              <w:left w:val="single" w:sz="4" w:space="0" w:color="000000"/>
              <w:bottom w:val="single" w:sz="4" w:space="0" w:color="000000"/>
              <w:right w:val="single" w:sz="2" w:space="0" w:color="000000"/>
            </w:tcBorders>
          </w:tcPr>
          <w:p w:rsidR="00A92D0C" w:rsidRDefault="00A92D0C" w:rsidP="009058D7"/>
        </w:tc>
        <w:tc>
          <w:tcPr>
            <w:tcW w:w="7722" w:type="dxa"/>
            <w:tcBorders>
              <w:top w:val="single" w:sz="4" w:space="0" w:color="000000"/>
              <w:left w:val="single" w:sz="2" w:space="0" w:color="000000"/>
              <w:bottom w:val="single" w:sz="4" w:space="0" w:color="000000"/>
              <w:right w:val="single" w:sz="4" w:space="0" w:color="000000"/>
            </w:tcBorders>
          </w:tcPr>
          <w:p w:rsidR="00A92D0C" w:rsidRPr="000F4720" w:rsidRDefault="00A92D0C" w:rsidP="009058D7">
            <w:pPr>
              <w:spacing w:after="0" w:line="240" w:lineRule="auto"/>
              <w:jc w:val="both"/>
              <w:rPr>
                <w:sz w:val="24"/>
                <w:szCs w:val="24"/>
              </w:rPr>
            </w:pPr>
            <w:r w:rsidRPr="000F4720">
              <w:rPr>
                <w:sz w:val="24"/>
                <w:szCs w:val="24"/>
              </w:rPr>
              <w:t xml:space="preserve">Причины и предпосылки Великой Отечественной войны как составной части Второй мировой войны. Против кого мы сражались: </w:t>
            </w:r>
            <w:proofErr w:type="gramStart"/>
            <w:r w:rsidRPr="000F4720">
              <w:rPr>
                <w:sz w:val="24"/>
                <w:szCs w:val="24"/>
              </w:rPr>
              <w:t>Европа</w:t>
            </w:r>
            <w:proofErr w:type="gramEnd"/>
            <w:r w:rsidRPr="000F4720">
              <w:rPr>
                <w:sz w:val="24"/>
                <w:szCs w:val="24"/>
              </w:rPr>
              <w:t xml:space="preserve"> объединенная под нацистской свастикой. Основные этапы и события Великой Отечественной войны. Патриотический подъем народа. Актуальные уроки: понятие единства фронта и тыла. Защитники Родины и предатели-отщепенцы. Великая Отечественная война в исторической памяти нашего народа. Истоки подвига народов СССР и достижения ими Великой Победы</w:t>
            </w:r>
          </w:p>
        </w:tc>
        <w:tc>
          <w:tcPr>
            <w:tcW w:w="2807"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after="0" w:line="240" w:lineRule="auto"/>
              <w:jc w:val="center"/>
              <w:rPr>
                <w:sz w:val="24"/>
              </w:rPr>
            </w:pPr>
            <w:r>
              <w:rPr>
                <w:sz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A92D0C" w:rsidRDefault="00A92D0C" w:rsidP="009058D7"/>
        </w:tc>
      </w:tr>
      <w:tr w:rsidR="00A92D0C" w:rsidTr="009058D7">
        <w:trPr>
          <w:trHeight w:val="56"/>
        </w:trPr>
        <w:tc>
          <w:tcPr>
            <w:tcW w:w="2267" w:type="dxa"/>
            <w:vMerge w:val="restart"/>
            <w:tcBorders>
              <w:top w:val="single" w:sz="4" w:space="0" w:color="000000"/>
              <w:left w:val="single" w:sz="4" w:space="0" w:color="000000"/>
              <w:bottom w:val="single" w:sz="4" w:space="0" w:color="000000"/>
              <w:right w:val="single" w:sz="2" w:space="0" w:color="000000"/>
            </w:tcBorders>
          </w:tcPr>
          <w:p w:rsidR="00A92D0C" w:rsidRDefault="00A92D0C" w:rsidP="009058D7">
            <w:pPr>
              <w:spacing w:after="0" w:line="240" w:lineRule="auto"/>
              <w:jc w:val="both"/>
              <w:rPr>
                <w:b/>
                <w:sz w:val="24"/>
              </w:rPr>
            </w:pPr>
            <w:r>
              <w:rPr>
                <w:b/>
                <w:sz w:val="24"/>
              </w:rPr>
              <w:t>Тема 1</w:t>
            </w:r>
            <w:r w:rsidR="00BC0844">
              <w:rPr>
                <w:b/>
                <w:sz w:val="24"/>
              </w:rPr>
              <w:t>2</w:t>
            </w:r>
            <w:r>
              <w:rPr>
                <w:b/>
                <w:sz w:val="24"/>
              </w:rPr>
              <w:t>. В буднях великих строек</w:t>
            </w:r>
          </w:p>
          <w:p w:rsidR="00A92D0C" w:rsidRDefault="00A92D0C" w:rsidP="009058D7">
            <w:pPr>
              <w:spacing w:after="0" w:line="240" w:lineRule="auto"/>
              <w:jc w:val="both"/>
              <w:rPr>
                <w:b/>
                <w:sz w:val="24"/>
              </w:rPr>
            </w:pPr>
          </w:p>
        </w:tc>
        <w:tc>
          <w:tcPr>
            <w:tcW w:w="7722" w:type="dxa"/>
            <w:tcBorders>
              <w:top w:val="single" w:sz="4" w:space="0" w:color="000000"/>
              <w:left w:val="single" w:sz="2" w:space="0" w:color="000000"/>
              <w:bottom w:val="single" w:sz="4" w:space="0" w:color="000000"/>
              <w:right w:val="single" w:sz="4" w:space="0" w:color="000000"/>
            </w:tcBorders>
          </w:tcPr>
          <w:p w:rsidR="00A92D0C" w:rsidRDefault="00A92D0C" w:rsidP="009058D7">
            <w:pPr>
              <w:spacing w:after="0" w:line="240" w:lineRule="auto"/>
              <w:jc w:val="both"/>
              <w:rPr>
                <w:b/>
                <w:sz w:val="24"/>
              </w:rPr>
            </w:pPr>
            <w:r>
              <w:rPr>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after="0" w:line="240" w:lineRule="auto"/>
              <w:jc w:val="center"/>
              <w:rPr>
                <w:b/>
                <w:sz w:val="24"/>
              </w:rPr>
            </w:pPr>
            <w:r>
              <w:rPr>
                <w:b/>
                <w:sz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A92D0C" w:rsidRDefault="00A92D0C" w:rsidP="009058D7">
            <w:pPr>
              <w:spacing w:after="0" w:line="240" w:lineRule="auto"/>
              <w:jc w:val="both"/>
              <w:rPr>
                <w:b/>
                <w:sz w:val="24"/>
              </w:rPr>
            </w:pPr>
            <w:proofErr w:type="gramStart"/>
            <w:r>
              <w:rPr>
                <w:sz w:val="24"/>
              </w:rPr>
              <w:t>ОК</w:t>
            </w:r>
            <w:proofErr w:type="gramEnd"/>
            <w:r>
              <w:rPr>
                <w:sz w:val="24"/>
              </w:rPr>
              <w:t xml:space="preserve"> 02, ОК 04, ОК 05, ОК 06</w:t>
            </w:r>
          </w:p>
          <w:p w:rsidR="00A92D0C" w:rsidRDefault="00A92D0C" w:rsidP="009058D7">
            <w:pPr>
              <w:spacing w:after="0" w:line="240" w:lineRule="auto"/>
              <w:jc w:val="both"/>
              <w:rPr>
                <w:b/>
                <w:sz w:val="24"/>
              </w:rPr>
            </w:pPr>
          </w:p>
        </w:tc>
      </w:tr>
      <w:tr w:rsidR="00A92D0C" w:rsidTr="009058D7">
        <w:trPr>
          <w:trHeight w:val="673"/>
        </w:trPr>
        <w:tc>
          <w:tcPr>
            <w:tcW w:w="2267" w:type="dxa"/>
            <w:vMerge/>
            <w:tcBorders>
              <w:top w:val="single" w:sz="4" w:space="0" w:color="000000"/>
              <w:left w:val="single" w:sz="4" w:space="0" w:color="000000"/>
              <w:bottom w:val="single" w:sz="4" w:space="0" w:color="000000"/>
              <w:right w:val="single" w:sz="2" w:space="0" w:color="000000"/>
            </w:tcBorders>
          </w:tcPr>
          <w:p w:rsidR="00A92D0C" w:rsidRDefault="00A92D0C" w:rsidP="009058D7"/>
        </w:tc>
        <w:tc>
          <w:tcPr>
            <w:tcW w:w="7722" w:type="dxa"/>
            <w:tcBorders>
              <w:top w:val="single" w:sz="4" w:space="0" w:color="000000"/>
              <w:left w:val="single" w:sz="2" w:space="0" w:color="000000"/>
              <w:bottom w:val="single" w:sz="4" w:space="0" w:color="000000"/>
              <w:right w:val="single" w:sz="4" w:space="0" w:color="000000"/>
            </w:tcBorders>
          </w:tcPr>
          <w:p w:rsidR="00A92D0C" w:rsidRDefault="00A92D0C" w:rsidP="009058D7">
            <w:pPr>
              <w:spacing w:after="0" w:line="240" w:lineRule="auto"/>
              <w:jc w:val="both"/>
              <w:rPr>
                <w:sz w:val="24"/>
              </w:rPr>
            </w:pPr>
            <w:r>
              <w:rPr>
                <w:sz w:val="24"/>
              </w:rPr>
              <w:t>Геополитические результаты Великой Отечественной войны.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2807"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after="0" w:line="240" w:lineRule="auto"/>
              <w:jc w:val="center"/>
              <w:rPr>
                <w:sz w:val="24"/>
              </w:rPr>
            </w:pPr>
            <w:r>
              <w:rPr>
                <w:sz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A92D0C" w:rsidRDefault="00A92D0C" w:rsidP="009058D7"/>
        </w:tc>
      </w:tr>
      <w:tr w:rsidR="00BC0844" w:rsidTr="00186C3F">
        <w:trPr>
          <w:trHeight w:val="340"/>
        </w:trPr>
        <w:tc>
          <w:tcPr>
            <w:tcW w:w="2267" w:type="dxa"/>
            <w:vMerge w:val="restart"/>
            <w:tcBorders>
              <w:top w:val="single" w:sz="4" w:space="0" w:color="000000"/>
              <w:left w:val="single" w:sz="4" w:space="0" w:color="000000"/>
              <w:right w:val="single" w:sz="2" w:space="0" w:color="000000"/>
            </w:tcBorders>
          </w:tcPr>
          <w:p w:rsidR="00BC0844" w:rsidRDefault="00BC0844" w:rsidP="009058D7">
            <w:pPr>
              <w:spacing w:after="0" w:line="240" w:lineRule="auto"/>
              <w:jc w:val="both"/>
              <w:rPr>
                <w:b/>
                <w:sz w:val="24"/>
              </w:rPr>
            </w:pPr>
            <w:r>
              <w:rPr>
                <w:b/>
                <w:sz w:val="24"/>
              </w:rPr>
              <w:lastRenderedPageBreak/>
              <w:t>Тема 13. От перестройки к кризису, от кризиса к возрождению</w:t>
            </w:r>
          </w:p>
          <w:p w:rsidR="00BC0844" w:rsidRDefault="00BC0844" w:rsidP="009058D7">
            <w:pPr>
              <w:spacing w:after="0" w:line="240" w:lineRule="auto"/>
              <w:jc w:val="both"/>
              <w:rPr>
                <w:b/>
                <w:sz w:val="24"/>
              </w:rPr>
            </w:pPr>
          </w:p>
        </w:tc>
        <w:tc>
          <w:tcPr>
            <w:tcW w:w="7722" w:type="dxa"/>
            <w:tcBorders>
              <w:top w:val="single" w:sz="4" w:space="0" w:color="000000"/>
              <w:left w:val="single" w:sz="2" w:space="0" w:color="000000"/>
              <w:bottom w:val="single" w:sz="4" w:space="0" w:color="000000"/>
              <w:right w:val="single" w:sz="4" w:space="0" w:color="000000"/>
            </w:tcBorders>
          </w:tcPr>
          <w:p w:rsidR="00BC0844" w:rsidRDefault="00BC0844" w:rsidP="009058D7">
            <w:pPr>
              <w:spacing w:after="0" w:line="240" w:lineRule="auto"/>
              <w:jc w:val="both"/>
              <w:rPr>
                <w:b/>
                <w:sz w:val="24"/>
              </w:rPr>
            </w:pPr>
            <w:r>
              <w:rPr>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BC0844" w:rsidRDefault="00BC0844" w:rsidP="009058D7">
            <w:pPr>
              <w:spacing w:after="0" w:line="240" w:lineRule="auto"/>
              <w:jc w:val="center"/>
              <w:rPr>
                <w:b/>
                <w:sz w:val="24"/>
              </w:rPr>
            </w:pPr>
            <w:r>
              <w:rPr>
                <w:b/>
                <w:sz w:val="24"/>
              </w:rPr>
              <w:t>4</w:t>
            </w:r>
          </w:p>
        </w:tc>
        <w:tc>
          <w:tcPr>
            <w:tcW w:w="2025" w:type="dxa"/>
            <w:vMerge w:val="restart"/>
            <w:tcBorders>
              <w:top w:val="single" w:sz="4" w:space="0" w:color="000000"/>
              <w:left w:val="single" w:sz="4" w:space="0" w:color="000000"/>
              <w:bottom w:val="single" w:sz="4" w:space="0" w:color="000000"/>
              <w:right w:val="single" w:sz="4" w:space="0" w:color="000000"/>
            </w:tcBorders>
          </w:tcPr>
          <w:p w:rsidR="00BC0844" w:rsidRDefault="00BC0844" w:rsidP="009058D7">
            <w:pPr>
              <w:spacing w:after="0" w:line="240" w:lineRule="auto"/>
              <w:jc w:val="both"/>
              <w:rPr>
                <w:b/>
                <w:sz w:val="24"/>
              </w:rPr>
            </w:pPr>
            <w:proofErr w:type="gramStart"/>
            <w:r>
              <w:rPr>
                <w:sz w:val="24"/>
              </w:rPr>
              <w:t>ОК</w:t>
            </w:r>
            <w:proofErr w:type="gramEnd"/>
            <w:r>
              <w:rPr>
                <w:sz w:val="24"/>
              </w:rPr>
              <w:t xml:space="preserve"> 02, ОК 04, ОК 05, ОК 06</w:t>
            </w:r>
          </w:p>
          <w:p w:rsidR="00BC0844" w:rsidRDefault="00BC0844" w:rsidP="009058D7">
            <w:pPr>
              <w:spacing w:after="0" w:line="240" w:lineRule="auto"/>
              <w:jc w:val="both"/>
              <w:rPr>
                <w:b/>
                <w:sz w:val="24"/>
              </w:rPr>
            </w:pPr>
          </w:p>
        </w:tc>
      </w:tr>
      <w:tr w:rsidR="00BC0844" w:rsidTr="003552D8">
        <w:trPr>
          <w:trHeight w:val="673"/>
        </w:trPr>
        <w:tc>
          <w:tcPr>
            <w:tcW w:w="2267" w:type="dxa"/>
            <w:vMerge/>
            <w:tcBorders>
              <w:left w:val="single" w:sz="4" w:space="0" w:color="000000"/>
              <w:right w:val="single" w:sz="2" w:space="0" w:color="000000"/>
            </w:tcBorders>
          </w:tcPr>
          <w:p w:rsidR="00BC0844" w:rsidRDefault="00BC0844" w:rsidP="009058D7"/>
        </w:tc>
        <w:tc>
          <w:tcPr>
            <w:tcW w:w="7722" w:type="dxa"/>
            <w:vMerge w:val="restart"/>
            <w:tcBorders>
              <w:top w:val="single" w:sz="4" w:space="0" w:color="000000"/>
              <w:left w:val="single" w:sz="2" w:space="0" w:color="000000"/>
              <w:right w:val="single" w:sz="4" w:space="0" w:color="000000"/>
            </w:tcBorders>
          </w:tcPr>
          <w:p w:rsidR="00BC0844" w:rsidRPr="000312F3" w:rsidRDefault="00BC0844" w:rsidP="009058D7">
            <w:pPr>
              <w:spacing w:after="0" w:line="240" w:lineRule="auto"/>
              <w:jc w:val="both"/>
              <w:rPr>
                <w:sz w:val="24"/>
                <w:szCs w:val="24"/>
              </w:rPr>
            </w:pPr>
            <w:r w:rsidRPr="000312F3">
              <w:rPr>
                <w:sz w:val="24"/>
                <w:szCs w:val="24"/>
              </w:rPr>
              <w:t xml:space="preserve">Причины «перестройки»: роль объективных и субъективных факторов в ее ходе, итогах. Поддержка Западом сепаратизма и радикального национализма: распад СССР – величайшая геополитическая катастрофа. Россия в 1990-е гг.: кризис экономики, обнищание населения и криминализация общества – цена реформ 1990-х гг. Попытка диктата олигархов. </w:t>
            </w:r>
          </w:p>
          <w:p w:rsidR="00BC0844" w:rsidRPr="000312F3" w:rsidRDefault="00BC0844" w:rsidP="009058D7">
            <w:pPr>
              <w:spacing w:after="0" w:line="240" w:lineRule="auto"/>
              <w:jc w:val="both"/>
              <w:rPr>
                <w:sz w:val="24"/>
                <w:szCs w:val="24"/>
              </w:rPr>
            </w:pPr>
            <w:r w:rsidRPr="000312F3">
              <w:rPr>
                <w:sz w:val="24"/>
                <w:szCs w:val="24"/>
              </w:rPr>
              <w:t>Конфликты на Северном Кавказе и других регионах России: опасность распада страны. Россия в условиях установления США однополярного миропорядка: зависимость от экономик западного мира, снижение роли СНГ, разрыв связей с бывшими странами социалистического лагеря. Кризис духовных ценностей у населения России</w:t>
            </w:r>
          </w:p>
        </w:tc>
        <w:tc>
          <w:tcPr>
            <w:tcW w:w="2807" w:type="dxa"/>
            <w:vMerge w:val="restart"/>
            <w:tcBorders>
              <w:top w:val="single" w:sz="4" w:space="0" w:color="000000"/>
              <w:left w:val="single" w:sz="4" w:space="0" w:color="000000"/>
              <w:right w:val="single" w:sz="4" w:space="0" w:color="000000"/>
            </w:tcBorders>
            <w:vAlign w:val="center"/>
          </w:tcPr>
          <w:p w:rsidR="00BC0844" w:rsidRDefault="00BC0844" w:rsidP="009058D7">
            <w:pPr>
              <w:spacing w:after="0" w:line="240" w:lineRule="auto"/>
              <w:jc w:val="center"/>
              <w:rPr>
                <w:sz w:val="24"/>
              </w:rPr>
            </w:pPr>
            <w:r>
              <w:rPr>
                <w:sz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BC0844" w:rsidRDefault="00BC0844" w:rsidP="009058D7"/>
        </w:tc>
      </w:tr>
      <w:tr w:rsidR="00BC0844" w:rsidTr="003552D8">
        <w:trPr>
          <w:trHeight w:val="673"/>
        </w:trPr>
        <w:tc>
          <w:tcPr>
            <w:tcW w:w="2267" w:type="dxa"/>
            <w:vMerge/>
            <w:tcBorders>
              <w:left w:val="single" w:sz="4" w:space="0" w:color="000000"/>
              <w:bottom w:val="single" w:sz="4" w:space="0" w:color="000000"/>
              <w:right w:val="single" w:sz="2" w:space="0" w:color="000000"/>
            </w:tcBorders>
          </w:tcPr>
          <w:p w:rsidR="00BC0844" w:rsidRDefault="00BC0844" w:rsidP="009058D7"/>
        </w:tc>
        <w:tc>
          <w:tcPr>
            <w:tcW w:w="7722" w:type="dxa"/>
            <w:vMerge/>
            <w:tcBorders>
              <w:left w:val="single" w:sz="2" w:space="0" w:color="000000"/>
              <w:bottom w:val="single" w:sz="4" w:space="0" w:color="000000"/>
              <w:right w:val="single" w:sz="4" w:space="0" w:color="000000"/>
            </w:tcBorders>
          </w:tcPr>
          <w:p w:rsidR="00BC0844" w:rsidRPr="000312F3" w:rsidRDefault="00BC0844" w:rsidP="009058D7">
            <w:pPr>
              <w:spacing w:after="0" w:line="240" w:lineRule="auto"/>
              <w:jc w:val="both"/>
              <w:rPr>
                <w:sz w:val="24"/>
                <w:szCs w:val="24"/>
              </w:rPr>
            </w:pPr>
          </w:p>
        </w:tc>
        <w:tc>
          <w:tcPr>
            <w:tcW w:w="2807" w:type="dxa"/>
            <w:vMerge/>
            <w:tcBorders>
              <w:left w:val="single" w:sz="4" w:space="0" w:color="000000"/>
              <w:bottom w:val="single" w:sz="4" w:space="0" w:color="000000"/>
              <w:right w:val="single" w:sz="4" w:space="0" w:color="000000"/>
            </w:tcBorders>
            <w:vAlign w:val="center"/>
          </w:tcPr>
          <w:p w:rsidR="00BC0844" w:rsidRDefault="00BC0844" w:rsidP="009058D7">
            <w:pPr>
              <w:spacing w:after="0" w:line="240" w:lineRule="auto"/>
              <w:jc w:val="center"/>
              <w:rPr>
                <w:sz w:val="24"/>
              </w:rPr>
            </w:pPr>
          </w:p>
        </w:tc>
        <w:tc>
          <w:tcPr>
            <w:tcW w:w="2025" w:type="dxa"/>
            <w:tcBorders>
              <w:top w:val="single" w:sz="4" w:space="0" w:color="000000"/>
              <w:left w:val="single" w:sz="4" w:space="0" w:color="000000"/>
              <w:bottom w:val="single" w:sz="4" w:space="0" w:color="000000"/>
              <w:right w:val="single" w:sz="4" w:space="0" w:color="000000"/>
            </w:tcBorders>
          </w:tcPr>
          <w:p w:rsidR="00BC0844" w:rsidRDefault="00BC0844" w:rsidP="009058D7"/>
        </w:tc>
      </w:tr>
      <w:tr w:rsidR="00BC0844" w:rsidTr="0029143C">
        <w:trPr>
          <w:trHeight w:val="322"/>
        </w:trPr>
        <w:tc>
          <w:tcPr>
            <w:tcW w:w="2267" w:type="dxa"/>
            <w:vMerge w:val="restart"/>
            <w:tcBorders>
              <w:top w:val="single" w:sz="4" w:space="0" w:color="000000"/>
              <w:left w:val="single" w:sz="4" w:space="0" w:color="000000"/>
              <w:right w:val="single" w:sz="2" w:space="0" w:color="000000"/>
            </w:tcBorders>
          </w:tcPr>
          <w:p w:rsidR="00BC0844" w:rsidRDefault="00BC0844" w:rsidP="009058D7"/>
        </w:tc>
        <w:tc>
          <w:tcPr>
            <w:tcW w:w="7722" w:type="dxa"/>
            <w:tcBorders>
              <w:top w:val="single" w:sz="4" w:space="0" w:color="000000"/>
              <w:left w:val="single" w:sz="2" w:space="0" w:color="000000"/>
              <w:bottom w:val="single" w:sz="4" w:space="0" w:color="000000"/>
              <w:right w:val="single" w:sz="4" w:space="0" w:color="000000"/>
            </w:tcBorders>
          </w:tcPr>
          <w:p w:rsidR="00BC0844" w:rsidRPr="00511E21" w:rsidRDefault="00BC0844" w:rsidP="009058D7">
            <w:pPr>
              <w:spacing w:after="0" w:line="240" w:lineRule="auto"/>
              <w:jc w:val="both"/>
              <w:rPr>
                <w:b/>
                <w:sz w:val="24"/>
                <w:szCs w:val="24"/>
              </w:rPr>
            </w:pPr>
            <w:r w:rsidRPr="00511E21">
              <w:rPr>
                <w:b/>
                <w:sz w:val="24"/>
                <w:szCs w:val="24"/>
              </w:rPr>
              <w:t>Самостоятельная работа</w:t>
            </w:r>
          </w:p>
        </w:tc>
        <w:tc>
          <w:tcPr>
            <w:tcW w:w="2807" w:type="dxa"/>
            <w:tcBorders>
              <w:top w:val="single" w:sz="4" w:space="0" w:color="000000"/>
              <w:left w:val="single" w:sz="4" w:space="0" w:color="000000"/>
              <w:bottom w:val="single" w:sz="4" w:space="0" w:color="000000"/>
              <w:right w:val="single" w:sz="4" w:space="0" w:color="000000"/>
            </w:tcBorders>
            <w:vAlign w:val="center"/>
          </w:tcPr>
          <w:p w:rsidR="00BC0844" w:rsidRDefault="00BC0844" w:rsidP="009058D7">
            <w:pPr>
              <w:spacing w:after="0" w:line="240" w:lineRule="auto"/>
              <w:jc w:val="center"/>
              <w:rPr>
                <w:sz w:val="24"/>
              </w:rPr>
            </w:pPr>
            <w:r>
              <w:rPr>
                <w:sz w:val="24"/>
              </w:rPr>
              <w:t>2</w:t>
            </w:r>
          </w:p>
        </w:tc>
        <w:tc>
          <w:tcPr>
            <w:tcW w:w="2025" w:type="dxa"/>
            <w:tcBorders>
              <w:top w:val="single" w:sz="4" w:space="0" w:color="000000"/>
              <w:left w:val="single" w:sz="4" w:space="0" w:color="000000"/>
              <w:bottom w:val="single" w:sz="4" w:space="0" w:color="000000"/>
              <w:right w:val="single" w:sz="4" w:space="0" w:color="000000"/>
            </w:tcBorders>
          </w:tcPr>
          <w:p w:rsidR="00BC0844" w:rsidRDefault="00BC0844" w:rsidP="009058D7"/>
        </w:tc>
      </w:tr>
      <w:tr w:rsidR="00BC0844" w:rsidTr="0029143C">
        <w:trPr>
          <w:trHeight w:val="322"/>
        </w:trPr>
        <w:tc>
          <w:tcPr>
            <w:tcW w:w="2267" w:type="dxa"/>
            <w:vMerge/>
            <w:tcBorders>
              <w:left w:val="single" w:sz="4" w:space="0" w:color="000000"/>
              <w:bottom w:val="single" w:sz="4" w:space="0" w:color="000000"/>
              <w:right w:val="single" w:sz="2" w:space="0" w:color="000000"/>
            </w:tcBorders>
          </w:tcPr>
          <w:p w:rsidR="00BC0844" w:rsidRDefault="00BC0844" w:rsidP="009058D7"/>
        </w:tc>
        <w:tc>
          <w:tcPr>
            <w:tcW w:w="7722" w:type="dxa"/>
            <w:tcBorders>
              <w:top w:val="single" w:sz="4" w:space="0" w:color="000000"/>
              <w:left w:val="single" w:sz="2" w:space="0" w:color="000000"/>
              <w:bottom w:val="single" w:sz="4" w:space="0" w:color="000000"/>
              <w:right w:val="single" w:sz="4" w:space="0" w:color="000000"/>
            </w:tcBorders>
          </w:tcPr>
          <w:p w:rsidR="00BC0844" w:rsidRPr="00511E21" w:rsidRDefault="00BC0844" w:rsidP="009058D7">
            <w:pPr>
              <w:spacing w:after="0" w:line="240" w:lineRule="auto"/>
              <w:jc w:val="both"/>
              <w:rPr>
                <w:b/>
                <w:sz w:val="24"/>
                <w:szCs w:val="24"/>
              </w:rPr>
            </w:pPr>
            <w:r>
              <w:rPr>
                <w:color w:val="000000"/>
                <w:shd w:val="clear" w:color="auto" w:fill="FFFFFF"/>
              </w:rPr>
              <w:t>Анализ политических и экономических карт России и сопредельных территорий за последнее десятилетие с точки зрения выяснения преемственности социально-экономического и политического курса с государственными традициями России.</w:t>
            </w:r>
          </w:p>
        </w:tc>
        <w:tc>
          <w:tcPr>
            <w:tcW w:w="2807" w:type="dxa"/>
            <w:tcBorders>
              <w:top w:val="single" w:sz="4" w:space="0" w:color="000000"/>
              <w:left w:val="single" w:sz="4" w:space="0" w:color="000000"/>
              <w:bottom w:val="single" w:sz="4" w:space="0" w:color="000000"/>
              <w:right w:val="single" w:sz="4" w:space="0" w:color="000000"/>
            </w:tcBorders>
            <w:vAlign w:val="center"/>
          </w:tcPr>
          <w:p w:rsidR="00BC0844" w:rsidRDefault="00BC0844" w:rsidP="009058D7">
            <w:pPr>
              <w:spacing w:after="0" w:line="240" w:lineRule="auto"/>
              <w:jc w:val="center"/>
              <w:rPr>
                <w:sz w:val="24"/>
              </w:rPr>
            </w:pPr>
          </w:p>
        </w:tc>
        <w:tc>
          <w:tcPr>
            <w:tcW w:w="2025" w:type="dxa"/>
            <w:tcBorders>
              <w:top w:val="single" w:sz="4" w:space="0" w:color="000000"/>
              <w:left w:val="single" w:sz="4" w:space="0" w:color="000000"/>
              <w:bottom w:val="single" w:sz="4" w:space="0" w:color="000000"/>
              <w:right w:val="single" w:sz="4" w:space="0" w:color="000000"/>
            </w:tcBorders>
          </w:tcPr>
          <w:p w:rsidR="00BC0844" w:rsidRDefault="00BC0844" w:rsidP="009058D7"/>
        </w:tc>
      </w:tr>
      <w:tr w:rsidR="00A92D0C" w:rsidTr="009058D7">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rsidR="00A92D0C" w:rsidRDefault="00A92D0C" w:rsidP="009058D7">
            <w:pPr>
              <w:spacing w:after="0" w:line="240" w:lineRule="auto"/>
              <w:jc w:val="both"/>
              <w:rPr>
                <w:b/>
                <w:sz w:val="24"/>
              </w:rPr>
            </w:pPr>
            <w:r>
              <w:rPr>
                <w:b/>
                <w:sz w:val="24"/>
              </w:rPr>
              <w:t>Тема 1</w:t>
            </w:r>
            <w:r w:rsidR="00BC0844">
              <w:rPr>
                <w:b/>
                <w:sz w:val="24"/>
              </w:rPr>
              <w:t>4</w:t>
            </w:r>
            <w:r>
              <w:rPr>
                <w:b/>
                <w:sz w:val="24"/>
              </w:rPr>
              <w:t>. Россия. ХХ</w:t>
            </w:r>
            <w:proofErr w:type="gramStart"/>
            <w:r>
              <w:rPr>
                <w:b/>
                <w:sz w:val="24"/>
              </w:rPr>
              <w:t>I</w:t>
            </w:r>
            <w:proofErr w:type="gramEnd"/>
            <w:r>
              <w:rPr>
                <w:b/>
                <w:sz w:val="24"/>
              </w:rPr>
              <w:t xml:space="preserve"> век</w:t>
            </w:r>
          </w:p>
          <w:p w:rsidR="00A92D0C" w:rsidRDefault="00A92D0C" w:rsidP="009058D7">
            <w:pPr>
              <w:spacing w:after="0" w:line="240" w:lineRule="auto"/>
              <w:jc w:val="both"/>
              <w:rPr>
                <w:b/>
                <w:sz w:val="24"/>
              </w:rPr>
            </w:pPr>
          </w:p>
        </w:tc>
        <w:tc>
          <w:tcPr>
            <w:tcW w:w="7722" w:type="dxa"/>
            <w:tcBorders>
              <w:top w:val="single" w:sz="4" w:space="0" w:color="000000"/>
              <w:left w:val="single" w:sz="2" w:space="0" w:color="000000"/>
              <w:bottom w:val="single" w:sz="4" w:space="0" w:color="000000"/>
              <w:right w:val="single" w:sz="4" w:space="0" w:color="000000"/>
            </w:tcBorders>
          </w:tcPr>
          <w:p w:rsidR="00A92D0C" w:rsidRDefault="00A92D0C" w:rsidP="009058D7">
            <w:pPr>
              <w:spacing w:after="0" w:line="240" w:lineRule="auto"/>
              <w:jc w:val="both"/>
              <w:rPr>
                <w:b/>
                <w:sz w:val="24"/>
              </w:rPr>
            </w:pPr>
            <w:r>
              <w:rPr>
                <w:b/>
                <w:sz w:val="24"/>
              </w:rPr>
              <w:t>Содержание учебного материала</w:t>
            </w:r>
          </w:p>
        </w:tc>
        <w:tc>
          <w:tcPr>
            <w:tcW w:w="2807"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after="0" w:line="240" w:lineRule="auto"/>
              <w:jc w:val="center"/>
              <w:rPr>
                <w:b/>
                <w:sz w:val="24"/>
              </w:rPr>
            </w:pPr>
            <w:r>
              <w:rPr>
                <w:b/>
                <w:sz w:val="24"/>
              </w:rPr>
              <w:t>4</w:t>
            </w:r>
          </w:p>
        </w:tc>
        <w:tc>
          <w:tcPr>
            <w:tcW w:w="2025" w:type="dxa"/>
            <w:vMerge w:val="restart"/>
            <w:tcBorders>
              <w:top w:val="single" w:sz="4" w:space="0" w:color="000000"/>
              <w:left w:val="single" w:sz="4" w:space="0" w:color="000000"/>
              <w:bottom w:val="single" w:sz="4" w:space="0" w:color="000000"/>
              <w:right w:val="single" w:sz="4" w:space="0" w:color="000000"/>
            </w:tcBorders>
          </w:tcPr>
          <w:p w:rsidR="00A92D0C" w:rsidRDefault="00A92D0C" w:rsidP="009058D7">
            <w:pPr>
              <w:spacing w:after="0" w:line="240" w:lineRule="auto"/>
              <w:jc w:val="both"/>
              <w:rPr>
                <w:b/>
                <w:sz w:val="24"/>
              </w:rPr>
            </w:pPr>
            <w:proofErr w:type="gramStart"/>
            <w:r>
              <w:rPr>
                <w:sz w:val="24"/>
              </w:rPr>
              <w:t>ОК</w:t>
            </w:r>
            <w:proofErr w:type="gramEnd"/>
            <w:r>
              <w:rPr>
                <w:sz w:val="24"/>
              </w:rPr>
              <w:t xml:space="preserve"> 02, ОК 04, ОК 05, ОК 06</w:t>
            </w:r>
          </w:p>
          <w:p w:rsidR="00A92D0C" w:rsidRDefault="00A92D0C" w:rsidP="009058D7">
            <w:pPr>
              <w:spacing w:after="0" w:line="240" w:lineRule="auto"/>
              <w:jc w:val="both"/>
              <w:rPr>
                <w:b/>
                <w:sz w:val="24"/>
              </w:rPr>
            </w:pPr>
          </w:p>
        </w:tc>
      </w:tr>
      <w:tr w:rsidR="00A92D0C" w:rsidTr="009058D7">
        <w:trPr>
          <w:trHeight w:val="673"/>
        </w:trPr>
        <w:tc>
          <w:tcPr>
            <w:tcW w:w="2267" w:type="dxa"/>
            <w:vMerge/>
            <w:tcBorders>
              <w:top w:val="single" w:sz="4" w:space="0" w:color="000000"/>
              <w:left w:val="single" w:sz="4" w:space="0" w:color="000000"/>
              <w:bottom w:val="single" w:sz="4" w:space="0" w:color="000000"/>
              <w:right w:val="single" w:sz="2" w:space="0" w:color="000000"/>
            </w:tcBorders>
          </w:tcPr>
          <w:p w:rsidR="00A92D0C" w:rsidRDefault="00A92D0C" w:rsidP="009058D7"/>
        </w:tc>
        <w:tc>
          <w:tcPr>
            <w:tcW w:w="7722" w:type="dxa"/>
            <w:tcBorders>
              <w:top w:val="single" w:sz="4" w:space="0" w:color="000000"/>
              <w:left w:val="single" w:sz="2" w:space="0" w:color="000000"/>
              <w:bottom w:val="single" w:sz="4" w:space="0" w:color="000000"/>
              <w:right w:val="single" w:sz="4" w:space="0" w:color="000000"/>
            </w:tcBorders>
          </w:tcPr>
          <w:p w:rsidR="00A92D0C" w:rsidRDefault="00A92D0C" w:rsidP="009058D7">
            <w:pPr>
              <w:spacing w:after="0" w:line="240" w:lineRule="auto"/>
              <w:jc w:val="both"/>
              <w:rPr>
                <w:sz w:val="24"/>
              </w:rPr>
            </w:pPr>
            <w:r>
              <w:rPr>
                <w:sz w:val="24"/>
              </w:rPr>
              <w:t xml:space="preserve">Запрос на национальное возрождение в обществе. Укрепление патриотических настроений. Владимир Путин. </w:t>
            </w:r>
            <w:proofErr w:type="spellStart"/>
            <w:r>
              <w:rPr>
                <w:sz w:val="24"/>
              </w:rPr>
              <w:t>Деолигархизация</w:t>
            </w:r>
            <w:proofErr w:type="spellEnd"/>
            <w:r>
              <w:rPr>
                <w:sz w:val="24"/>
              </w:rPr>
              <w:t xml:space="preserve">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w:t>
            </w:r>
          </w:p>
        </w:tc>
        <w:tc>
          <w:tcPr>
            <w:tcW w:w="2807"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after="0" w:line="240" w:lineRule="auto"/>
              <w:jc w:val="center"/>
              <w:rPr>
                <w:sz w:val="24"/>
              </w:rPr>
            </w:pPr>
            <w:r>
              <w:rPr>
                <w:sz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A92D0C" w:rsidRDefault="00A92D0C" w:rsidP="009058D7"/>
        </w:tc>
      </w:tr>
      <w:tr w:rsidR="00A92D0C" w:rsidTr="009058D7">
        <w:trPr>
          <w:trHeight w:val="56"/>
        </w:trPr>
        <w:tc>
          <w:tcPr>
            <w:tcW w:w="2267" w:type="dxa"/>
            <w:vMerge w:val="restart"/>
            <w:tcBorders>
              <w:top w:val="single" w:sz="4" w:space="0" w:color="000000"/>
              <w:left w:val="single" w:sz="4" w:space="0" w:color="000000"/>
              <w:bottom w:val="single" w:sz="4" w:space="0" w:color="000000"/>
              <w:right w:val="single" w:sz="2" w:space="0" w:color="000000"/>
            </w:tcBorders>
          </w:tcPr>
          <w:p w:rsidR="00A92D0C" w:rsidRDefault="00A92D0C" w:rsidP="009058D7">
            <w:pPr>
              <w:spacing w:after="0" w:line="240" w:lineRule="auto"/>
              <w:jc w:val="both"/>
              <w:rPr>
                <w:b/>
                <w:sz w:val="24"/>
              </w:rPr>
            </w:pPr>
            <w:r>
              <w:rPr>
                <w:b/>
                <w:sz w:val="24"/>
              </w:rPr>
              <w:t>Тема 15. Россия в деле</w:t>
            </w:r>
          </w:p>
          <w:p w:rsidR="00A92D0C" w:rsidRDefault="00A92D0C" w:rsidP="009058D7">
            <w:pPr>
              <w:spacing w:after="0" w:line="240" w:lineRule="auto"/>
              <w:jc w:val="both"/>
              <w:rPr>
                <w:b/>
                <w:sz w:val="24"/>
              </w:rPr>
            </w:pPr>
          </w:p>
        </w:tc>
        <w:tc>
          <w:tcPr>
            <w:tcW w:w="7722" w:type="dxa"/>
            <w:tcBorders>
              <w:top w:val="single" w:sz="4" w:space="0" w:color="000000"/>
              <w:left w:val="single" w:sz="2" w:space="0" w:color="000000"/>
              <w:bottom w:val="single" w:sz="4" w:space="0" w:color="000000"/>
              <w:right w:val="single" w:sz="4" w:space="0" w:color="000000"/>
            </w:tcBorders>
          </w:tcPr>
          <w:p w:rsidR="00A92D0C" w:rsidRDefault="00A92D0C" w:rsidP="009058D7">
            <w:pPr>
              <w:spacing w:after="0" w:line="240" w:lineRule="auto"/>
              <w:jc w:val="both"/>
              <w:rPr>
                <w:b/>
                <w:sz w:val="24"/>
              </w:rPr>
            </w:pPr>
            <w:r>
              <w:rPr>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after="0" w:line="240" w:lineRule="auto"/>
              <w:jc w:val="center"/>
              <w:rPr>
                <w:b/>
                <w:sz w:val="24"/>
              </w:rPr>
            </w:pPr>
            <w:r>
              <w:rPr>
                <w:b/>
                <w:sz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A92D0C" w:rsidRDefault="00A92D0C" w:rsidP="009058D7">
            <w:pPr>
              <w:spacing w:after="0" w:line="240" w:lineRule="auto"/>
              <w:jc w:val="both"/>
              <w:rPr>
                <w:b/>
                <w:sz w:val="24"/>
              </w:rPr>
            </w:pPr>
            <w:proofErr w:type="gramStart"/>
            <w:r>
              <w:rPr>
                <w:sz w:val="24"/>
              </w:rPr>
              <w:t>ОК</w:t>
            </w:r>
            <w:proofErr w:type="gramEnd"/>
            <w:r>
              <w:rPr>
                <w:sz w:val="24"/>
              </w:rPr>
              <w:t xml:space="preserve"> 02, ОК 04, ОК 05, ОК 06</w:t>
            </w:r>
          </w:p>
          <w:p w:rsidR="00A92D0C" w:rsidRDefault="00A92D0C" w:rsidP="009058D7">
            <w:pPr>
              <w:spacing w:after="0" w:line="240" w:lineRule="auto"/>
              <w:jc w:val="both"/>
              <w:rPr>
                <w:b/>
                <w:sz w:val="24"/>
              </w:rPr>
            </w:pPr>
          </w:p>
        </w:tc>
      </w:tr>
      <w:tr w:rsidR="00A92D0C" w:rsidTr="009058D7">
        <w:trPr>
          <w:trHeight w:val="673"/>
        </w:trPr>
        <w:tc>
          <w:tcPr>
            <w:tcW w:w="2267" w:type="dxa"/>
            <w:vMerge/>
            <w:tcBorders>
              <w:top w:val="single" w:sz="4" w:space="0" w:color="000000"/>
              <w:left w:val="single" w:sz="4" w:space="0" w:color="000000"/>
              <w:bottom w:val="single" w:sz="4" w:space="0" w:color="000000"/>
              <w:right w:val="single" w:sz="2" w:space="0" w:color="000000"/>
            </w:tcBorders>
          </w:tcPr>
          <w:p w:rsidR="00A92D0C" w:rsidRDefault="00A92D0C" w:rsidP="009058D7"/>
        </w:tc>
        <w:tc>
          <w:tcPr>
            <w:tcW w:w="7722" w:type="dxa"/>
            <w:tcBorders>
              <w:top w:val="single" w:sz="4" w:space="0" w:color="000000"/>
              <w:left w:val="single" w:sz="2" w:space="0" w:color="000000"/>
              <w:bottom w:val="single" w:sz="4" w:space="0" w:color="000000"/>
              <w:right w:val="single" w:sz="4" w:space="0" w:color="000000"/>
            </w:tcBorders>
          </w:tcPr>
          <w:p w:rsidR="00A92D0C" w:rsidRDefault="00A92D0C" w:rsidP="009058D7">
            <w:pPr>
              <w:spacing w:after="0" w:line="240" w:lineRule="auto"/>
              <w:jc w:val="both"/>
              <w:rPr>
                <w:sz w:val="24"/>
              </w:rPr>
            </w:pPr>
            <w:r>
              <w:rPr>
                <w:sz w:val="24"/>
              </w:rPr>
              <w:t xml:space="preserve">Высокие технологии. Энергетика. Сельское хозяйство. Освоение Арктики. Развитие сообщений – дороги и мосты. Космос. Перспективы </w:t>
            </w:r>
            <w:proofErr w:type="spellStart"/>
            <w:r>
              <w:rPr>
                <w:sz w:val="24"/>
              </w:rPr>
              <w:t>импортозамещения</w:t>
            </w:r>
            <w:proofErr w:type="spellEnd"/>
            <w:r>
              <w:rPr>
                <w:sz w:val="24"/>
              </w:rPr>
              <w:t xml:space="preserve"> и технологических рывков</w:t>
            </w:r>
          </w:p>
        </w:tc>
        <w:tc>
          <w:tcPr>
            <w:tcW w:w="2807" w:type="dxa"/>
            <w:tcBorders>
              <w:top w:val="single" w:sz="4" w:space="0" w:color="000000"/>
              <w:left w:val="single" w:sz="4" w:space="0" w:color="000000"/>
              <w:bottom w:val="single" w:sz="4" w:space="0" w:color="000000"/>
              <w:right w:val="single" w:sz="4" w:space="0" w:color="000000"/>
            </w:tcBorders>
            <w:vAlign w:val="center"/>
          </w:tcPr>
          <w:p w:rsidR="00A92D0C" w:rsidRDefault="00A92D0C" w:rsidP="009058D7">
            <w:pPr>
              <w:spacing w:after="0" w:line="240" w:lineRule="auto"/>
              <w:jc w:val="center"/>
              <w:rPr>
                <w:sz w:val="24"/>
              </w:rPr>
            </w:pPr>
            <w:r>
              <w:rPr>
                <w:sz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A92D0C" w:rsidRDefault="00A92D0C" w:rsidP="009058D7"/>
        </w:tc>
      </w:tr>
      <w:tr w:rsidR="002B4FF9" w:rsidTr="002B4FF9">
        <w:trPr>
          <w:trHeight w:val="307"/>
        </w:trPr>
        <w:tc>
          <w:tcPr>
            <w:tcW w:w="9989" w:type="dxa"/>
            <w:gridSpan w:val="2"/>
            <w:tcBorders>
              <w:top w:val="single" w:sz="4" w:space="0" w:color="000000"/>
              <w:left w:val="single" w:sz="4" w:space="0" w:color="000000"/>
              <w:bottom w:val="single" w:sz="4" w:space="0" w:color="000000"/>
              <w:right w:val="single" w:sz="4" w:space="0" w:color="000000"/>
            </w:tcBorders>
          </w:tcPr>
          <w:p w:rsidR="002B4FF9" w:rsidRDefault="00BC0844" w:rsidP="002B4FF9">
            <w:pPr>
              <w:spacing w:after="0" w:line="240" w:lineRule="auto"/>
              <w:jc w:val="both"/>
              <w:rPr>
                <w:sz w:val="24"/>
              </w:rPr>
            </w:pPr>
            <w:r w:rsidRPr="00BC0844">
              <w:rPr>
                <w:sz w:val="24"/>
              </w:rPr>
              <w:t>Дифференцированный зачет</w:t>
            </w:r>
          </w:p>
        </w:tc>
        <w:tc>
          <w:tcPr>
            <w:tcW w:w="2807" w:type="dxa"/>
            <w:tcBorders>
              <w:top w:val="single" w:sz="4" w:space="0" w:color="000000"/>
              <w:left w:val="single" w:sz="4" w:space="0" w:color="000000"/>
              <w:bottom w:val="single" w:sz="4" w:space="0" w:color="000000"/>
              <w:right w:val="single" w:sz="4" w:space="0" w:color="000000"/>
            </w:tcBorders>
            <w:vAlign w:val="center"/>
          </w:tcPr>
          <w:p w:rsidR="002B4FF9" w:rsidRDefault="00BC0844" w:rsidP="002B4FF9">
            <w:pPr>
              <w:spacing w:after="0" w:line="240" w:lineRule="auto"/>
              <w:jc w:val="center"/>
              <w:rPr>
                <w:sz w:val="24"/>
              </w:rPr>
            </w:pPr>
            <w:r>
              <w:rPr>
                <w:sz w:val="24"/>
              </w:rPr>
              <w:t>2</w:t>
            </w:r>
          </w:p>
        </w:tc>
        <w:tc>
          <w:tcPr>
            <w:tcW w:w="2025" w:type="dxa"/>
            <w:tcBorders>
              <w:top w:val="single" w:sz="4" w:space="0" w:color="000000"/>
              <w:left w:val="single" w:sz="4" w:space="0" w:color="000000"/>
              <w:bottom w:val="single" w:sz="4" w:space="0" w:color="000000"/>
              <w:right w:val="single" w:sz="4" w:space="0" w:color="000000"/>
            </w:tcBorders>
          </w:tcPr>
          <w:p w:rsidR="002B4FF9" w:rsidRDefault="002B4FF9" w:rsidP="002B4FF9">
            <w:pPr>
              <w:spacing w:after="0"/>
            </w:pPr>
          </w:p>
        </w:tc>
      </w:tr>
      <w:tr w:rsidR="00A92D0C" w:rsidTr="002B4FF9">
        <w:trPr>
          <w:trHeight w:val="387"/>
        </w:trPr>
        <w:tc>
          <w:tcPr>
            <w:tcW w:w="9989" w:type="dxa"/>
            <w:gridSpan w:val="2"/>
            <w:tcBorders>
              <w:top w:val="single" w:sz="4" w:space="0" w:color="000000"/>
              <w:left w:val="single" w:sz="4" w:space="0" w:color="000000"/>
              <w:bottom w:val="single" w:sz="4" w:space="0" w:color="000000"/>
              <w:right w:val="single" w:sz="4" w:space="0" w:color="000000"/>
            </w:tcBorders>
          </w:tcPr>
          <w:p w:rsidR="00A92D0C" w:rsidRDefault="00A92D0C" w:rsidP="002B4FF9">
            <w:pPr>
              <w:spacing w:after="0" w:line="240" w:lineRule="auto"/>
              <w:jc w:val="both"/>
              <w:rPr>
                <w:b/>
                <w:sz w:val="24"/>
              </w:rPr>
            </w:pPr>
            <w:r>
              <w:rPr>
                <w:b/>
                <w:sz w:val="24"/>
              </w:rPr>
              <w:t>Всего:</w:t>
            </w:r>
          </w:p>
        </w:tc>
        <w:tc>
          <w:tcPr>
            <w:tcW w:w="2807" w:type="dxa"/>
            <w:tcBorders>
              <w:top w:val="single" w:sz="4" w:space="0" w:color="000000"/>
              <w:left w:val="single" w:sz="4" w:space="0" w:color="000000"/>
              <w:bottom w:val="single" w:sz="4" w:space="0" w:color="000000"/>
              <w:right w:val="single" w:sz="4" w:space="0" w:color="000000"/>
            </w:tcBorders>
            <w:vAlign w:val="center"/>
          </w:tcPr>
          <w:p w:rsidR="00A92D0C" w:rsidRDefault="00BC0844" w:rsidP="009058D7">
            <w:pPr>
              <w:spacing w:after="0" w:line="240" w:lineRule="auto"/>
              <w:jc w:val="center"/>
              <w:rPr>
                <w:b/>
                <w:sz w:val="24"/>
              </w:rPr>
            </w:pPr>
            <w:r>
              <w:rPr>
                <w:b/>
                <w:sz w:val="24"/>
              </w:rPr>
              <w:t>32</w:t>
            </w:r>
          </w:p>
        </w:tc>
        <w:tc>
          <w:tcPr>
            <w:tcW w:w="2025" w:type="dxa"/>
            <w:tcBorders>
              <w:top w:val="single" w:sz="4" w:space="0" w:color="000000"/>
              <w:left w:val="single" w:sz="4" w:space="0" w:color="000000"/>
              <w:bottom w:val="single" w:sz="4" w:space="0" w:color="000000"/>
              <w:right w:val="single" w:sz="4" w:space="0" w:color="000000"/>
            </w:tcBorders>
          </w:tcPr>
          <w:p w:rsidR="00A92D0C" w:rsidRDefault="00A92D0C" w:rsidP="009058D7">
            <w:pPr>
              <w:spacing w:after="0" w:line="240" w:lineRule="auto"/>
              <w:rPr>
                <w:b/>
                <w:i/>
                <w:sz w:val="24"/>
              </w:rPr>
            </w:pPr>
          </w:p>
        </w:tc>
      </w:tr>
    </w:tbl>
    <w:p w:rsidR="004507A6" w:rsidRPr="00FA75A3" w:rsidRDefault="004507A6" w:rsidP="004507A6">
      <w:pPr>
        <w:rPr>
          <w:i/>
        </w:rPr>
      </w:pPr>
    </w:p>
    <w:p w:rsidR="004507A6" w:rsidRPr="00FA75A3" w:rsidRDefault="004507A6" w:rsidP="004507A6">
      <w:pPr>
        <w:rPr>
          <w:i/>
        </w:rPr>
      </w:pPr>
    </w:p>
    <w:p w:rsidR="004507A6" w:rsidRPr="00FA75A3" w:rsidRDefault="004507A6" w:rsidP="004507A6">
      <w:pPr>
        <w:rPr>
          <w:i/>
        </w:rPr>
        <w:sectPr w:rsidR="004507A6" w:rsidRPr="00FA75A3" w:rsidSect="00FA75A3">
          <w:pgSz w:w="16840" w:h="11907" w:orient="landscape"/>
          <w:pgMar w:top="851" w:right="1134" w:bottom="851" w:left="992" w:header="709" w:footer="709" w:gutter="0"/>
          <w:cols w:space="720"/>
        </w:sectPr>
      </w:pPr>
    </w:p>
    <w:p w:rsidR="004507A6" w:rsidRPr="00FA75A3" w:rsidRDefault="004507A6" w:rsidP="004507A6">
      <w:pPr>
        <w:jc w:val="center"/>
        <w:rPr>
          <w:b/>
          <w:bCs/>
        </w:rPr>
      </w:pPr>
      <w:r w:rsidRPr="00FA75A3">
        <w:rPr>
          <w:b/>
          <w:bCs/>
        </w:rPr>
        <w:lastRenderedPageBreak/>
        <w:t>3. УСЛОВИЯ РЕАЛИЗАЦИИ УЧЕБНОЙ ДИСЦИПЛИНЫ</w:t>
      </w:r>
    </w:p>
    <w:p w:rsidR="004507A6" w:rsidRPr="00FA75A3" w:rsidRDefault="004507A6" w:rsidP="004507A6">
      <w:pPr>
        <w:suppressAutoHyphens/>
        <w:spacing w:after="0"/>
        <w:ind w:firstLine="709"/>
        <w:jc w:val="both"/>
        <w:rPr>
          <w:bCs/>
          <w:sz w:val="24"/>
          <w:szCs w:val="24"/>
        </w:rPr>
      </w:pPr>
      <w:r w:rsidRPr="00FA75A3">
        <w:rPr>
          <w:bCs/>
          <w:sz w:val="24"/>
          <w:szCs w:val="24"/>
        </w:rPr>
        <w:t>3.1. Для реализации программы учебной дисциплины предусмотрены следующие специальные помещения:</w:t>
      </w:r>
    </w:p>
    <w:p w:rsidR="004507A6" w:rsidRPr="00FA75A3" w:rsidRDefault="004507A6" w:rsidP="004507A6">
      <w:pPr>
        <w:suppressAutoHyphens/>
        <w:spacing w:after="0"/>
        <w:ind w:firstLine="709"/>
        <w:jc w:val="both"/>
        <w:rPr>
          <w:sz w:val="24"/>
          <w:szCs w:val="24"/>
          <w:lang w:eastAsia="en-US"/>
        </w:rPr>
      </w:pPr>
      <w:r w:rsidRPr="00FA75A3">
        <w:rPr>
          <w:bCs/>
          <w:sz w:val="24"/>
          <w:szCs w:val="24"/>
        </w:rPr>
        <w:t>Кабинет</w:t>
      </w:r>
      <w:r w:rsidRPr="00FA75A3">
        <w:rPr>
          <w:bCs/>
          <w:i/>
          <w:sz w:val="24"/>
          <w:szCs w:val="24"/>
        </w:rPr>
        <w:t xml:space="preserve"> </w:t>
      </w:r>
      <w:r w:rsidRPr="00FA75A3">
        <w:rPr>
          <w:bCs/>
          <w:sz w:val="24"/>
          <w:szCs w:val="24"/>
        </w:rPr>
        <w:t>«</w:t>
      </w:r>
      <w:r w:rsidRPr="00FA75A3">
        <w:rPr>
          <w:bCs/>
          <w:iCs/>
          <w:noProof/>
          <w:sz w:val="24"/>
          <w:szCs w:val="24"/>
        </w:rPr>
        <w:t>Социально-гуманитарных дисциплин</w:t>
      </w:r>
      <w:r w:rsidRPr="00FA75A3">
        <w:rPr>
          <w:bCs/>
          <w:iCs/>
          <w:sz w:val="24"/>
          <w:szCs w:val="24"/>
        </w:rPr>
        <w:t>»</w:t>
      </w:r>
      <w:r w:rsidRPr="00FA75A3">
        <w:rPr>
          <w:b/>
          <w:bCs/>
          <w:iCs/>
          <w:sz w:val="24"/>
          <w:szCs w:val="24"/>
        </w:rPr>
        <w:t>,</w:t>
      </w:r>
      <w:r w:rsidRPr="00FA75A3">
        <w:rPr>
          <w:bCs/>
          <w:iCs/>
          <w:sz w:val="24"/>
          <w:szCs w:val="24"/>
        </w:rPr>
        <w:t xml:space="preserve"> оснащенный в соответствии с п. 6.1.2.1 примерной образовательной программы по </w:t>
      </w:r>
      <w:r w:rsidRPr="00FA75A3">
        <w:rPr>
          <w:bCs/>
          <w:sz w:val="24"/>
          <w:szCs w:val="24"/>
        </w:rPr>
        <w:t>специальности.</w:t>
      </w:r>
      <w:r w:rsidRPr="00FA75A3" w:rsidDel="00FC14E0">
        <w:rPr>
          <w:bCs/>
          <w:sz w:val="24"/>
          <w:szCs w:val="24"/>
        </w:rPr>
        <w:t xml:space="preserve"> </w:t>
      </w:r>
    </w:p>
    <w:p w:rsidR="004507A6" w:rsidRPr="00FA75A3" w:rsidRDefault="004507A6" w:rsidP="004507A6">
      <w:pPr>
        <w:suppressAutoHyphens/>
        <w:spacing w:after="0"/>
        <w:ind w:firstLine="709"/>
        <w:jc w:val="both"/>
        <w:rPr>
          <w:bCs/>
          <w:sz w:val="24"/>
          <w:szCs w:val="24"/>
        </w:rPr>
      </w:pPr>
    </w:p>
    <w:p w:rsidR="004507A6" w:rsidRPr="00FA75A3" w:rsidRDefault="004507A6" w:rsidP="004507A6">
      <w:pPr>
        <w:suppressAutoHyphens/>
        <w:spacing w:after="0"/>
        <w:ind w:firstLine="709"/>
        <w:jc w:val="both"/>
        <w:rPr>
          <w:b/>
          <w:bCs/>
          <w:sz w:val="24"/>
          <w:szCs w:val="24"/>
        </w:rPr>
      </w:pPr>
      <w:r w:rsidRPr="00FA75A3">
        <w:rPr>
          <w:b/>
          <w:bCs/>
          <w:sz w:val="24"/>
          <w:szCs w:val="24"/>
        </w:rPr>
        <w:t>3.2. Информационное обеспечение реализации программы</w:t>
      </w:r>
    </w:p>
    <w:p w:rsidR="004507A6" w:rsidRPr="00FA75A3" w:rsidRDefault="004507A6" w:rsidP="004507A6">
      <w:pPr>
        <w:suppressAutoHyphens/>
        <w:spacing w:after="0"/>
        <w:ind w:firstLine="709"/>
        <w:jc w:val="both"/>
        <w:rPr>
          <w:bCs/>
          <w:sz w:val="24"/>
          <w:szCs w:val="24"/>
        </w:rPr>
      </w:pPr>
      <w:r w:rsidRPr="00FA75A3">
        <w:rPr>
          <w:bCs/>
          <w:sz w:val="24"/>
          <w:szCs w:val="24"/>
        </w:rPr>
        <w:t>Для реализации программы библиотечный фонд образовательной организации име</w:t>
      </w:r>
      <w:r w:rsidR="007801C1">
        <w:rPr>
          <w:bCs/>
          <w:sz w:val="24"/>
          <w:szCs w:val="24"/>
        </w:rPr>
        <w:t>е</w:t>
      </w:r>
      <w:r w:rsidRPr="00FA75A3">
        <w:rPr>
          <w:bCs/>
          <w:sz w:val="24"/>
          <w:szCs w:val="24"/>
        </w:rPr>
        <w:t>т п</w:t>
      </w:r>
      <w:r w:rsidRPr="00FA75A3">
        <w:rPr>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A75A3">
        <w:rPr>
          <w:bCs/>
          <w:sz w:val="24"/>
          <w:szCs w:val="24"/>
        </w:rPr>
        <w:t xml:space="preserve">библиотечного фонда образовательной организацией </w:t>
      </w:r>
      <w:proofErr w:type="gramStart"/>
      <w:r w:rsidRPr="00FA75A3">
        <w:rPr>
          <w:bCs/>
          <w:sz w:val="24"/>
          <w:szCs w:val="24"/>
        </w:rPr>
        <w:t>выбирается не менее одного издания</w:t>
      </w:r>
      <w:proofErr w:type="gramEnd"/>
      <w:r w:rsidRPr="00FA75A3">
        <w:rPr>
          <w:bCs/>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4507A6" w:rsidRPr="00FA75A3" w:rsidRDefault="004507A6" w:rsidP="004507A6">
      <w:pPr>
        <w:suppressAutoHyphens/>
        <w:spacing w:after="0"/>
        <w:ind w:firstLine="709"/>
        <w:jc w:val="both"/>
        <w:rPr>
          <w:sz w:val="24"/>
          <w:szCs w:val="24"/>
        </w:rPr>
      </w:pPr>
    </w:p>
    <w:p w:rsidR="004507A6" w:rsidRPr="00FA75A3" w:rsidRDefault="004507A6" w:rsidP="004507A6">
      <w:pPr>
        <w:suppressAutoHyphens/>
        <w:spacing w:after="0"/>
        <w:ind w:firstLine="709"/>
        <w:jc w:val="both"/>
        <w:rPr>
          <w:b/>
          <w:sz w:val="24"/>
          <w:szCs w:val="24"/>
        </w:rPr>
      </w:pPr>
      <w:r w:rsidRPr="00FA75A3">
        <w:rPr>
          <w:b/>
          <w:sz w:val="24"/>
          <w:szCs w:val="24"/>
        </w:rPr>
        <w:t>3.2.1. Основные печатные издания</w:t>
      </w:r>
    </w:p>
    <w:p w:rsidR="004507A6" w:rsidRPr="00FA75A3" w:rsidRDefault="004507A6" w:rsidP="004507A6">
      <w:pPr>
        <w:numPr>
          <w:ilvl w:val="0"/>
          <w:numId w:val="3"/>
        </w:numPr>
        <w:tabs>
          <w:tab w:val="left" w:pos="1134"/>
        </w:tabs>
        <w:ind w:left="0" w:firstLine="709"/>
        <w:contextualSpacing/>
        <w:jc w:val="both"/>
        <w:rPr>
          <w:noProof/>
          <w:sz w:val="24"/>
          <w:szCs w:val="24"/>
        </w:rPr>
      </w:pPr>
      <w:r w:rsidRPr="00FA75A3">
        <w:rPr>
          <w:noProof/>
          <w:sz w:val="24"/>
          <w:szCs w:val="24"/>
        </w:rPr>
        <w:t>Зуев, М. Н.  История России : учебник и практикум для среднего профессионального образования / М. Н. Зуев, С. Я. Лавренов. — 5-е изд., испр. и доп. — Москва : Издательство Юрайт, 2022. — 706 с. — (Профессиональное образование). — ISBN 978-5-534-15483-2. — Текст : электронный // Образовательная платформа Юрайт [сайт]. — URL: https://urait.ru/bcode/507946</w:t>
      </w:r>
    </w:p>
    <w:p w:rsidR="004507A6" w:rsidRPr="00FA75A3" w:rsidRDefault="004507A6" w:rsidP="004507A6">
      <w:pPr>
        <w:numPr>
          <w:ilvl w:val="0"/>
          <w:numId w:val="3"/>
        </w:numPr>
        <w:tabs>
          <w:tab w:val="left" w:pos="1134"/>
        </w:tabs>
        <w:ind w:left="0" w:firstLine="709"/>
        <w:contextualSpacing/>
        <w:jc w:val="both"/>
        <w:rPr>
          <w:noProof/>
          <w:sz w:val="24"/>
          <w:szCs w:val="24"/>
        </w:rPr>
      </w:pPr>
      <w:r w:rsidRPr="00FA75A3">
        <w:rPr>
          <w:noProof/>
          <w:sz w:val="24"/>
          <w:szCs w:val="24"/>
        </w:rPr>
        <w:t>История России XX - начала XXI века : учебник для среднего профессионального образования / Д. О. Чураков [и др.] ; под редакцией Д. О. Чуракова, С. А. Саркисяна. — 3-е изд., перераб. и доп. — Москва : Издательство Юрайт, 2022. — 311 с. — (Профессиональное образование). — ISBN 978-5-534-13853-5. — Текст : электронный // Образовательная платформа Юрайт [сайт]. — URL: https://urait.ru/bcode/470182</w:t>
      </w:r>
    </w:p>
    <w:p w:rsidR="004507A6" w:rsidRPr="00FA75A3" w:rsidRDefault="004507A6" w:rsidP="004507A6">
      <w:pPr>
        <w:numPr>
          <w:ilvl w:val="0"/>
          <w:numId w:val="3"/>
        </w:numPr>
        <w:tabs>
          <w:tab w:val="left" w:pos="1134"/>
        </w:tabs>
        <w:ind w:left="0" w:firstLine="709"/>
        <w:contextualSpacing/>
        <w:jc w:val="both"/>
        <w:rPr>
          <w:noProof/>
          <w:sz w:val="24"/>
          <w:szCs w:val="24"/>
        </w:rPr>
      </w:pPr>
      <w:r w:rsidRPr="00FA75A3">
        <w:rPr>
          <w:noProof/>
          <w:sz w:val="24"/>
          <w:szCs w:val="24"/>
        </w:rPr>
        <w:t>История России : учебник и практикум для среднего профессионального образования / К. А. Соловьев [и др.] ; под редакцией К. А. Соловьева. — Москва : Издательство Юрайт, 2023. — 241 с. — (Профессиональное образование). — ISBN 978-5-534-15877-9. — Текст : электронный // Образовательная платформа Юрайт [сайт]. — URL: https://urait.ru/bcode/510103</w:t>
      </w:r>
    </w:p>
    <w:p w:rsidR="004507A6" w:rsidRPr="00FA75A3" w:rsidRDefault="004507A6" w:rsidP="004507A6">
      <w:pPr>
        <w:numPr>
          <w:ilvl w:val="0"/>
          <w:numId w:val="3"/>
        </w:numPr>
        <w:tabs>
          <w:tab w:val="left" w:pos="1134"/>
        </w:tabs>
        <w:ind w:left="0" w:firstLine="709"/>
        <w:contextualSpacing/>
        <w:jc w:val="both"/>
        <w:rPr>
          <w:noProof/>
          <w:sz w:val="24"/>
          <w:szCs w:val="24"/>
        </w:rPr>
      </w:pPr>
      <w:r w:rsidRPr="00FA75A3">
        <w:rPr>
          <w:noProof/>
          <w:sz w:val="24"/>
          <w:szCs w:val="24"/>
        </w:rPr>
        <w:t>Карпачев, С. П.  История России : учебное пособие для среднего профессионального образования / С. П. Карпачев. — 3-е изд., перераб. и доп. — Москва : Издательство Юрайт, 2022. — 248 с. — (Профессиональное образование). — ISBN 978-5-534-08753-6. — Текст : электронный // Образовательная платформа Юрайт [сайт]. — URL: https://urait.ru/bcode/488818.</w:t>
      </w:r>
    </w:p>
    <w:p w:rsidR="004507A6" w:rsidRPr="00FA75A3" w:rsidRDefault="004507A6" w:rsidP="004507A6">
      <w:pPr>
        <w:numPr>
          <w:ilvl w:val="0"/>
          <w:numId w:val="3"/>
        </w:numPr>
        <w:tabs>
          <w:tab w:val="left" w:pos="1134"/>
        </w:tabs>
        <w:ind w:left="0" w:firstLine="709"/>
        <w:contextualSpacing/>
        <w:jc w:val="both"/>
        <w:rPr>
          <w:bCs/>
          <w:i/>
          <w:iCs/>
          <w:sz w:val="24"/>
          <w:szCs w:val="24"/>
        </w:rPr>
      </w:pPr>
      <w:r w:rsidRPr="00FA75A3">
        <w:rPr>
          <w:noProof/>
          <w:sz w:val="24"/>
          <w:szCs w:val="24"/>
        </w:rPr>
        <w:t>Касьянов, В. В.  История России : учебное пособие для среднего профессионального образования / В. В. Касьянов. — 2-е изд., перераб. и доп. — Москва : Издательство Юрайт, 2022. — 255 с. — (Профессиональное образование). — ISBN 978-5-534-09549-4. — Текст : электронный // Образовательная платформа Юрайт [сайт]. — URL: https://urait.ru/bcode/494606</w:t>
      </w:r>
    </w:p>
    <w:p w:rsidR="004507A6" w:rsidRPr="00FA75A3" w:rsidRDefault="004507A6" w:rsidP="004507A6">
      <w:pPr>
        <w:spacing w:after="0"/>
        <w:ind w:firstLine="709"/>
        <w:contextualSpacing/>
        <w:jc w:val="both"/>
        <w:rPr>
          <w:bCs/>
          <w:i/>
          <w:sz w:val="24"/>
          <w:szCs w:val="24"/>
        </w:rPr>
      </w:pPr>
      <w:r w:rsidRPr="00FA75A3">
        <w:rPr>
          <w:b/>
          <w:bCs/>
          <w:sz w:val="24"/>
          <w:szCs w:val="24"/>
        </w:rPr>
        <w:t>3.2.2. Дополнительные источники</w:t>
      </w:r>
    </w:p>
    <w:p w:rsidR="004507A6" w:rsidRPr="00FA75A3" w:rsidRDefault="004507A6" w:rsidP="004507A6">
      <w:pPr>
        <w:numPr>
          <w:ilvl w:val="0"/>
          <w:numId w:val="5"/>
        </w:numPr>
        <w:tabs>
          <w:tab w:val="left" w:pos="1134"/>
        </w:tabs>
        <w:ind w:left="0" w:firstLine="709"/>
        <w:contextualSpacing/>
        <w:jc w:val="both"/>
        <w:rPr>
          <w:noProof/>
          <w:sz w:val="24"/>
          <w:szCs w:val="24"/>
        </w:rPr>
      </w:pPr>
      <w:r w:rsidRPr="00FA75A3">
        <w:rPr>
          <w:noProof/>
          <w:sz w:val="24"/>
          <w:szCs w:val="24"/>
        </w:rPr>
        <w:t xml:space="preserve"> Портал ГАРАНТ.РУ (Garant.ru): информационно-правовой портал [Электронный ресурс]. — Режим доступа: https://www.garant.ru/</w:t>
      </w:r>
    </w:p>
    <w:p w:rsidR="004507A6" w:rsidRPr="00FA75A3" w:rsidRDefault="004507A6" w:rsidP="004507A6">
      <w:pPr>
        <w:contextualSpacing/>
        <w:jc w:val="center"/>
        <w:rPr>
          <w:b/>
          <w:sz w:val="24"/>
          <w:szCs w:val="24"/>
        </w:rPr>
      </w:pPr>
      <w:r w:rsidRPr="00FA75A3">
        <w:rPr>
          <w:b/>
          <w:sz w:val="24"/>
          <w:szCs w:val="24"/>
        </w:rPr>
        <w:br w:type="page"/>
      </w:r>
      <w:r w:rsidRPr="00FA75A3">
        <w:rPr>
          <w:b/>
          <w:sz w:val="24"/>
          <w:szCs w:val="24"/>
        </w:rPr>
        <w:lastRenderedPageBreak/>
        <w:t xml:space="preserve">4. КОНТРОЛЬ И ОЦЕНКА РЕЗУЛЬТАТОВ ОСВОЕНИЯ  </w:t>
      </w:r>
    </w:p>
    <w:p w:rsidR="004507A6" w:rsidRPr="00FA75A3" w:rsidRDefault="004507A6" w:rsidP="004507A6">
      <w:pPr>
        <w:contextualSpacing/>
        <w:jc w:val="center"/>
        <w:rPr>
          <w:b/>
          <w:sz w:val="24"/>
          <w:szCs w:val="24"/>
        </w:rPr>
      </w:pPr>
      <w:r w:rsidRPr="00FA75A3">
        <w:rPr>
          <w:b/>
          <w:sz w:val="24"/>
          <w:szCs w:val="24"/>
        </w:rPr>
        <w:t>УЧЕБНОЙ ДИСЦИПЛИНЫ</w:t>
      </w:r>
    </w:p>
    <w:p w:rsidR="004507A6" w:rsidRPr="00FA75A3" w:rsidRDefault="004507A6" w:rsidP="004507A6">
      <w:pPr>
        <w:contextualSpacing/>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5"/>
        <w:gridCol w:w="3920"/>
        <w:gridCol w:w="2896"/>
      </w:tblGrid>
      <w:tr w:rsidR="004507A6" w:rsidRPr="00FA75A3" w:rsidTr="00A61E99">
        <w:tc>
          <w:tcPr>
            <w:tcW w:w="1439" w:type="pct"/>
          </w:tcPr>
          <w:p w:rsidR="004507A6" w:rsidRPr="00FA75A3" w:rsidRDefault="004507A6" w:rsidP="00A61E99">
            <w:pPr>
              <w:spacing w:after="0" w:line="240" w:lineRule="auto"/>
              <w:jc w:val="center"/>
              <w:rPr>
                <w:sz w:val="24"/>
                <w:szCs w:val="24"/>
              </w:rPr>
            </w:pPr>
            <w:r w:rsidRPr="00FA75A3">
              <w:rPr>
                <w:b/>
                <w:bCs/>
              </w:rPr>
              <w:t>Результаты обучения</w:t>
            </w:r>
            <w:r w:rsidRPr="00FA75A3">
              <w:rPr>
                <w:vertAlign w:val="superscript"/>
              </w:rPr>
              <w:footnoteReference w:id="1"/>
            </w:r>
          </w:p>
        </w:tc>
        <w:tc>
          <w:tcPr>
            <w:tcW w:w="2048" w:type="pct"/>
          </w:tcPr>
          <w:p w:rsidR="004507A6" w:rsidRPr="00FA75A3" w:rsidRDefault="004507A6" w:rsidP="00A61E99">
            <w:pPr>
              <w:spacing w:after="0" w:line="240" w:lineRule="auto"/>
              <w:jc w:val="center"/>
              <w:rPr>
                <w:b/>
                <w:bCs/>
              </w:rPr>
            </w:pPr>
            <w:r w:rsidRPr="00FA75A3">
              <w:rPr>
                <w:b/>
                <w:bCs/>
              </w:rPr>
              <w:t>Критерии оценки</w:t>
            </w:r>
          </w:p>
        </w:tc>
        <w:tc>
          <w:tcPr>
            <w:tcW w:w="1514" w:type="pct"/>
          </w:tcPr>
          <w:p w:rsidR="004507A6" w:rsidRPr="00FA75A3" w:rsidRDefault="004507A6" w:rsidP="00A61E99">
            <w:pPr>
              <w:spacing w:after="0" w:line="240" w:lineRule="auto"/>
              <w:jc w:val="center"/>
              <w:rPr>
                <w:b/>
                <w:bCs/>
              </w:rPr>
            </w:pPr>
            <w:r w:rsidRPr="00FA75A3">
              <w:rPr>
                <w:b/>
                <w:bCs/>
              </w:rPr>
              <w:t>Методы оценки</w:t>
            </w:r>
          </w:p>
        </w:tc>
      </w:tr>
      <w:tr w:rsidR="004507A6" w:rsidRPr="00FA75A3" w:rsidTr="00A61E99">
        <w:tc>
          <w:tcPr>
            <w:tcW w:w="1439" w:type="pct"/>
          </w:tcPr>
          <w:p w:rsidR="004507A6" w:rsidRPr="00FA75A3" w:rsidRDefault="004507A6" w:rsidP="00A61E99">
            <w:pPr>
              <w:spacing w:after="0" w:line="240" w:lineRule="auto"/>
              <w:rPr>
                <w:b/>
                <w:bCs/>
              </w:rPr>
            </w:pPr>
            <w:r w:rsidRPr="00FA75A3">
              <w:rPr>
                <w:b/>
                <w:bCs/>
              </w:rPr>
              <w:t>Знания:</w:t>
            </w:r>
          </w:p>
          <w:p w:rsidR="004507A6" w:rsidRPr="00FA75A3" w:rsidRDefault="004507A6" w:rsidP="004507A6">
            <w:pPr>
              <w:numPr>
                <w:ilvl w:val="0"/>
                <w:numId w:val="4"/>
              </w:numPr>
              <w:spacing w:after="0" w:line="240" w:lineRule="auto"/>
              <w:ind w:left="312" w:hanging="312"/>
              <w:contextualSpacing/>
              <w:rPr>
                <w:bCs/>
                <w:noProof/>
              </w:rPr>
            </w:pPr>
            <w:r w:rsidRPr="00FA75A3">
              <w:rPr>
                <w:bCs/>
                <w:noProof/>
              </w:rPr>
              <w:t>основные направления развития Российской Федерации на рубеже веков (XX и XXI вв.) и в настоящее время;</w:t>
            </w:r>
          </w:p>
          <w:p w:rsidR="004507A6" w:rsidRPr="00FA75A3" w:rsidRDefault="004507A6" w:rsidP="004507A6">
            <w:pPr>
              <w:numPr>
                <w:ilvl w:val="0"/>
                <w:numId w:val="4"/>
              </w:numPr>
              <w:spacing w:after="0" w:line="240" w:lineRule="auto"/>
              <w:ind w:left="312" w:hanging="312"/>
              <w:contextualSpacing/>
              <w:rPr>
                <w:bCs/>
                <w:noProof/>
              </w:rPr>
            </w:pPr>
            <w:r w:rsidRPr="00FA75A3">
              <w:rPr>
                <w:bCs/>
                <w:noProof/>
              </w:rPr>
              <w:t>сущность и причины локальных, региональных, межгосударственных конфликтов в конце XX – начале XXI вв. и в настояшее время;</w:t>
            </w:r>
          </w:p>
          <w:p w:rsidR="004507A6" w:rsidRPr="00FA75A3" w:rsidRDefault="004507A6" w:rsidP="004507A6">
            <w:pPr>
              <w:numPr>
                <w:ilvl w:val="0"/>
                <w:numId w:val="4"/>
              </w:numPr>
              <w:spacing w:after="0" w:line="240" w:lineRule="auto"/>
              <w:ind w:left="312" w:hanging="312"/>
              <w:contextualSpacing/>
              <w:rPr>
                <w:bCs/>
                <w:i/>
              </w:rPr>
            </w:pPr>
            <w:r w:rsidRPr="00FA75A3">
              <w:rPr>
                <w:bCs/>
                <w:noProof/>
              </w:rPr>
              <w:t>о роли науки и культуры в сохранении и укреплении национальных и государственных традиций.</w:t>
            </w:r>
          </w:p>
        </w:tc>
        <w:tc>
          <w:tcPr>
            <w:tcW w:w="2048" w:type="pct"/>
          </w:tcPr>
          <w:p w:rsidR="004507A6" w:rsidRPr="00FA75A3" w:rsidRDefault="004507A6" w:rsidP="00A61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szCs w:val="24"/>
              </w:rPr>
            </w:pPr>
            <w:r w:rsidRPr="00FA75A3">
              <w:rPr>
                <w:szCs w:val="24"/>
              </w:rPr>
              <w:t xml:space="preserve">«отлично»: обучающийся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w:t>
            </w:r>
          </w:p>
          <w:p w:rsidR="004507A6" w:rsidRPr="00FA75A3" w:rsidRDefault="004507A6" w:rsidP="00A61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szCs w:val="24"/>
              </w:rPr>
            </w:pPr>
            <w:r w:rsidRPr="00FA75A3">
              <w:rPr>
                <w:szCs w:val="24"/>
              </w:rPr>
              <w:t xml:space="preserve">«хорошо»: </w:t>
            </w:r>
            <w:proofErr w:type="gramStart"/>
            <w:r w:rsidRPr="00FA75A3">
              <w:rPr>
                <w:szCs w:val="24"/>
              </w:rPr>
              <w:t>обучающийся</w:t>
            </w:r>
            <w:proofErr w:type="gramEnd"/>
            <w:r w:rsidRPr="00FA75A3">
              <w:rPr>
                <w:szCs w:val="24"/>
              </w:rPr>
              <w:t xml:space="preserve">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w:t>
            </w:r>
            <w:proofErr w:type="gramStart"/>
            <w:r w:rsidRPr="00FA75A3">
              <w:rPr>
                <w:szCs w:val="24"/>
              </w:rPr>
              <w:t>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умеет  самостоятельно  выделять  главные  положения  в  изученном  материале;</w:t>
            </w:r>
            <w:proofErr w:type="gramEnd"/>
            <w:r w:rsidRPr="00FA75A3">
              <w:rPr>
                <w:szCs w:val="24"/>
              </w:rPr>
              <w:t xml:space="preserve">  на основании  фактов  и  примеров  обобщать,  делать  выводы,  устанавливать </w:t>
            </w:r>
            <w:proofErr w:type="spellStart"/>
            <w:r w:rsidRPr="00FA75A3">
              <w:rPr>
                <w:szCs w:val="24"/>
              </w:rPr>
              <w:t>внутрипредметные</w:t>
            </w:r>
            <w:proofErr w:type="spellEnd"/>
            <w:r w:rsidRPr="00FA75A3">
              <w:rPr>
                <w:szCs w:val="24"/>
              </w:rPr>
              <w:t xml:space="preserve"> </w:t>
            </w:r>
            <w:r w:rsidRPr="00FA75A3">
              <w:rPr>
                <w:szCs w:val="24"/>
              </w:rPr>
              <w:lastRenderedPageBreak/>
              <w:t xml:space="preserve">связи. </w:t>
            </w:r>
          </w:p>
          <w:p w:rsidR="004507A6" w:rsidRPr="00FA75A3" w:rsidRDefault="004507A6" w:rsidP="00A61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szCs w:val="24"/>
              </w:rPr>
            </w:pPr>
            <w:r w:rsidRPr="00FA75A3">
              <w:rPr>
                <w:szCs w:val="24"/>
              </w:rPr>
              <w:t xml:space="preserve">«удовлетворительно»: обучающийся показывает освоение содержания учебного  материала, но имеет  пробелы  в  усвоении материала, материал излагает </w:t>
            </w:r>
            <w:proofErr w:type="spellStart"/>
            <w:r w:rsidRPr="00FA75A3">
              <w:rPr>
                <w:szCs w:val="24"/>
              </w:rPr>
              <w:t>несистематизированно</w:t>
            </w:r>
            <w:proofErr w:type="spellEnd"/>
            <w:r w:rsidRPr="00FA75A3">
              <w:rPr>
                <w:szCs w:val="24"/>
              </w:rPr>
              <w:t xml:space="preserve">, фрагментарно, не всегда последовательно; показывает </w:t>
            </w:r>
            <w:proofErr w:type="gramStart"/>
            <w:r w:rsidRPr="00FA75A3">
              <w:rPr>
                <w:szCs w:val="24"/>
              </w:rPr>
              <w:t>недостаточную</w:t>
            </w:r>
            <w:proofErr w:type="gramEnd"/>
            <w:r w:rsidRPr="00FA75A3">
              <w:rPr>
                <w:szCs w:val="24"/>
              </w:rPr>
              <w:t xml:space="preserve"> </w:t>
            </w:r>
            <w:proofErr w:type="spellStart"/>
            <w:r w:rsidRPr="00FA75A3">
              <w:rPr>
                <w:szCs w:val="24"/>
              </w:rPr>
              <w:t>сформированность</w:t>
            </w:r>
            <w:proofErr w:type="spellEnd"/>
            <w:r w:rsidRPr="00FA75A3">
              <w:rPr>
                <w:szCs w:val="24"/>
              </w:rPr>
              <w:t xml:space="preserve"> отдельных знаний; выводы и обобщения аргументирует слабо, допускает в них ошибки, обучающийся допустил ошибки и неточности в использовании научной терминологии, определения понятий дал недостаточно четкие;</w:t>
            </w:r>
          </w:p>
          <w:p w:rsidR="004507A6" w:rsidRPr="00FA75A3" w:rsidRDefault="004507A6" w:rsidP="00A61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szCs w:val="24"/>
              </w:rPr>
            </w:pPr>
            <w:r w:rsidRPr="00FA75A3">
              <w:rPr>
                <w:szCs w:val="24"/>
              </w:rPr>
              <w:t xml:space="preserve"> «неудовлетворительно»: </w:t>
            </w:r>
            <w:proofErr w:type="gramStart"/>
            <w:r w:rsidRPr="00FA75A3">
              <w:rPr>
                <w:szCs w:val="24"/>
              </w:rPr>
              <w:t>обучающийся</w:t>
            </w:r>
            <w:proofErr w:type="gramEnd"/>
            <w:r w:rsidRPr="00FA75A3">
              <w:rPr>
                <w:szCs w:val="24"/>
              </w:rPr>
              <w:t xml:space="preserve"> не усвоил и не раскрыл основное содержание материала; не делает выводов и обобщений, не знает и не понимает значительную или основную часть программного материала в пределах поставленных вопросов или допускает более двух грубых ошибок, которые не может исправить.</w:t>
            </w:r>
          </w:p>
        </w:tc>
        <w:tc>
          <w:tcPr>
            <w:tcW w:w="1514" w:type="pct"/>
          </w:tcPr>
          <w:p w:rsidR="004507A6" w:rsidRPr="00FA75A3" w:rsidRDefault="004507A6" w:rsidP="00A61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b/>
                <w:szCs w:val="24"/>
              </w:rPr>
            </w:pPr>
            <w:r w:rsidRPr="00FA75A3">
              <w:rPr>
                <w:b/>
                <w:szCs w:val="24"/>
              </w:rPr>
              <w:lastRenderedPageBreak/>
              <w:t xml:space="preserve">Текущий контроль: </w:t>
            </w:r>
          </w:p>
          <w:p w:rsidR="004507A6" w:rsidRPr="00FA75A3" w:rsidRDefault="004507A6" w:rsidP="00A61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noProof/>
                <w:szCs w:val="24"/>
              </w:rPr>
            </w:pPr>
            <w:r w:rsidRPr="00FA75A3">
              <w:rPr>
                <w:noProof/>
                <w:szCs w:val="24"/>
              </w:rPr>
              <w:t xml:space="preserve">экспертная оценка выполнения индивидуальных заданий, </w:t>
            </w:r>
          </w:p>
          <w:p w:rsidR="004507A6" w:rsidRPr="00FA75A3" w:rsidRDefault="004507A6" w:rsidP="00A61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szCs w:val="24"/>
              </w:rPr>
            </w:pPr>
            <w:r w:rsidRPr="00FA75A3">
              <w:rPr>
                <w:noProof/>
                <w:szCs w:val="24"/>
              </w:rPr>
              <w:t>оценка выполнения практических работ.</w:t>
            </w:r>
          </w:p>
          <w:p w:rsidR="004507A6" w:rsidRPr="00FA75A3" w:rsidRDefault="004507A6" w:rsidP="00A61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szCs w:val="24"/>
              </w:rPr>
            </w:pPr>
            <w:r w:rsidRPr="00FA75A3">
              <w:rPr>
                <w:b/>
                <w:szCs w:val="24"/>
              </w:rPr>
              <w:t>Промежуточная аттестация</w:t>
            </w:r>
          </w:p>
          <w:p w:rsidR="004507A6" w:rsidRPr="00FA75A3" w:rsidRDefault="004507A6" w:rsidP="00A61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szCs w:val="24"/>
              </w:rPr>
            </w:pPr>
          </w:p>
        </w:tc>
      </w:tr>
      <w:tr w:rsidR="004507A6" w:rsidRPr="00FA75A3" w:rsidTr="00A61E99">
        <w:trPr>
          <w:trHeight w:val="896"/>
        </w:trPr>
        <w:tc>
          <w:tcPr>
            <w:tcW w:w="1439" w:type="pct"/>
          </w:tcPr>
          <w:p w:rsidR="004507A6" w:rsidRPr="00FA75A3" w:rsidRDefault="004507A6" w:rsidP="00A61E99">
            <w:pPr>
              <w:spacing w:after="0" w:line="240" w:lineRule="auto"/>
              <w:rPr>
                <w:b/>
                <w:bCs/>
              </w:rPr>
            </w:pPr>
            <w:r w:rsidRPr="00FA75A3">
              <w:rPr>
                <w:b/>
                <w:bCs/>
              </w:rPr>
              <w:lastRenderedPageBreak/>
              <w:t>Умения:</w:t>
            </w:r>
          </w:p>
          <w:p w:rsidR="004507A6" w:rsidRPr="00FA75A3" w:rsidRDefault="004507A6" w:rsidP="004507A6">
            <w:pPr>
              <w:numPr>
                <w:ilvl w:val="0"/>
                <w:numId w:val="4"/>
              </w:numPr>
              <w:spacing w:after="0" w:line="240" w:lineRule="auto"/>
              <w:ind w:left="312" w:hanging="312"/>
              <w:contextualSpacing/>
              <w:rPr>
                <w:bCs/>
                <w:noProof/>
              </w:rPr>
            </w:pPr>
            <w:r w:rsidRPr="00FA75A3">
              <w:rPr>
                <w:bCs/>
                <w:noProof/>
              </w:rPr>
              <w:t>ориентироваться в современной экономической, политической и культурной ситуации в Российской Федерации;</w:t>
            </w:r>
          </w:p>
          <w:p w:rsidR="004507A6" w:rsidRPr="00FA75A3" w:rsidRDefault="004507A6" w:rsidP="004507A6">
            <w:pPr>
              <w:numPr>
                <w:ilvl w:val="0"/>
                <w:numId w:val="4"/>
              </w:numPr>
              <w:spacing w:after="0" w:line="240" w:lineRule="auto"/>
              <w:ind w:left="312" w:hanging="312"/>
              <w:contextualSpacing/>
              <w:rPr>
                <w:bCs/>
                <w:noProof/>
              </w:rPr>
            </w:pPr>
            <w:r w:rsidRPr="00FA75A3">
              <w:rPr>
                <w:bCs/>
                <w:noProof/>
              </w:rPr>
              <w:t>выявлять взаимосвязь российских, региональных, мировых социально-экономических, политических и культурных проблем;</w:t>
            </w:r>
          </w:p>
          <w:p w:rsidR="004507A6" w:rsidRPr="00FA75A3" w:rsidRDefault="004507A6" w:rsidP="004507A6">
            <w:pPr>
              <w:numPr>
                <w:ilvl w:val="0"/>
                <w:numId w:val="4"/>
              </w:numPr>
              <w:spacing w:after="0" w:line="240" w:lineRule="auto"/>
              <w:ind w:left="312" w:hanging="312"/>
              <w:contextualSpacing/>
              <w:rPr>
                <w:bCs/>
                <w:noProof/>
              </w:rPr>
            </w:pPr>
            <w:r w:rsidRPr="00FA75A3">
              <w:rPr>
                <w:bCs/>
                <w:noProof/>
              </w:rPr>
              <w:t>пользоваться историческими источниками, научной и учебной литературой, средствами ИКТ;</w:t>
            </w:r>
          </w:p>
          <w:p w:rsidR="004507A6" w:rsidRPr="00FA75A3" w:rsidRDefault="004507A6" w:rsidP="004507A6">
            <w:pPr>
              <w:numPr>
                <w:ilvl w:val="0"/>
                <w:numId w:val="4"/>
              </w:numPr>
              <w:spacing w:after="0" w:line="240" w:lineRule="auto"/>
              <w:ind w:left="312" w:hanging="312"/>
              <w:contextualSpacing/>
              <w:rPr>
                <w:bCs/>
                <w:noProof/>
              </w:rPr>
            </w:pPr>
            <w:r w:rsidRPr="00FA75A3">
              <w:rPr>
                <w:bCs/>
                <w:noProof/>
              </w:rPr>
              <w:t xml:space="preserve">устанавливать причинно-следственные связи между историческими явлениями, пространственные и </w:t>
            </w:r>
            <w:r w:rsidRPr="00FA75A3">
              <w:rPr>
                <w:bCs/>
                <w:noProof/>
              </w:rPr>
              <w:lastRenderedPageBreak/>
              <w:t>временные рамки изучаемых исторических процессов и явлений;</w:t>
            </w:r>
          </w:p>
          <w:p w:rsidR="004507A6" w:rsidRPr="00FA75A3" w:rsidRDefault="004507A6" w:rsidP="004507A6">
            <w:pPr>
              <w:numPr>
                <w:ilvl w:val="0"/>
                <w:numId w:val="4"/>
              </w:numPr>
              <w:spacing w:after="0" w:line="240" w:lineRule="auto"/>
              <w:ind w:left="312" w:hanging="312"/>
              <w:contextualSpacing/>
              <w:rPr>
                <w:bCs/>
              </w:rPr>
            </w:pPr>
            <w:r w:rsidRPr="00FA75A3">
              <w:rPr>
                <w:bCs/>
                <w:noProof/>
              </w:rPr>
              <w:t>представлять результаты изучения исторического материала в различных формах (конспекта, таблицы, графика и т.д.).</w:t>
            </w:r>
          </w:p>
        </w:tc>
        <w:tc>
          <w:tcPr>
            <w:tcW w:w="2048" w:type="pct"/>
          </w:tcPr>
          <w:p w:rsidR="004507A6" w:rsidRPr="00FA75A3" w:rsidRDefault="004507A6" w:rsidP="00A61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szCs w:val="24"/>
              </w:rPr>
            </w:pPr>
            <w:r w:rsidRPr="00FA75A3">
              <w:rPr>
                <w:szCs w:val="24"/>
              </w:rPr>
              <w:lastRenderedPageBreak/>
              <w:t xml:space="preserve">«отлично»: </w:t>
            </w:r>
            <w:proofErr w:type="gramStart"/>
            <w:r w:rsidRPr="00FA75A3">
              <w:rPr>
                <w:szCs w:val="24"/>
              </w:rPr>
              <w:t>обучающийся</w:t>
            </w:r>
            <w:proofErr w:type="gramEnd"/>
            <w:r w:rsidRPr="00FA75A3">
              <w:rPr>
                <w:szCs w:val="24"/>
              </w:rPr>
              <w:t xml:space="preserve"> показывает глубокое и полное понимание всего объёма  программного материала для демонстрации конкретных умений; </w:t>
            </w:r>
          </w:p>
          <w:p w:rsidR="004507A6" w:rsidRPr="00FA75A3" w:rsidRDefault="004507A6" w:rsidP="00A61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szCs w:val="24"/>
              </w:rPr>
            </w:pPr>
            <w:r w:rsidRPr="00FA75A3">
              <w:rPr>
                <w:szCs w:val="24"/>
              </w:rPr>
              <w:t xml:space="preserve">«хорошо»: </w:t>
            </w:r>
            <w:proofErr w:type="gramStart"/>
            <w:r w:rsidRPr="00FA75A3">
              <w:rPr>
                <w:szCs w:val="24"/>
              </w:rPr>
              <w:t>обучающийся</w:t>
            </w:r>
            <w:proofErr w:type="gramEnd"/>
            <w:r w:rsidRPr="00FA75A3">
              <w:rPr>
                <w:szCs w:val="24"/>
              </w:rPr>
              <w:t xml:space="preserve"> показывает понимание всего изученного программного материала, однако допускает незначительные ошибки и недочёты при демонстрации умений, но может их исправить самостоятельно при требовании или при небольшой помощи преподавателя; «удовлетворительно»: обучающийся показывает освоение содержания  учебного  материала, но имеет проблемы при демонстрации умений, может исправить ошибки только при помощи преподавателя;</w:t>
            </w:r>
          </w:p>
          <w:p w:rsidR="004507A6" w:rsidRPr="00FA75A3" w:rsidRDefault="004507A6" w:rsidP="00A61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szCs w:val="24"/>
              </w:rPr>
            </w:pPr>
            <w:r w:rsidRPr="00FA75A3">
              <w:rPr>
                <w:szCs w:val="24"/>
              </w:rPr>
              <w:t xml:space="preserve"> «неудовлетворительно»: </w:t>
            </w:r>
            <w:proofErr w:type="gramStart"/>
            <w:r w:rsidRPr="00FA75A3">
              <w:rPr>
                <w:szCs w:val="24"/>
              </w:rPr>
              <w:t>обучающийся</w:t>
            </w:r>
            <w:proofErr w:type="gramEnd"/>
            <w:r w:rsidRPr="00FA75A3">
              <w:rPr>
                <w:szCs w:val="24"/>
              </w:rPr>
              <w:t xml:space="preserve"> не усвоил основное содержание материала, не может продемонстрировать конкретные умения или допускает более двух </w:t>
            </w:r>
            <w:r w:rsidRPr="00FA75A3">
              <w:rPr>
                <w:szCs w:val="24"/>
              </w:rPr>
              <w:lastRenderedPageBreak/>
              <w:t>грубых ошибок, которые не может исправить.</w:t>
            </w:r>
          </w:p>
        </w:tc>
        <w:tc>
          <w:tcPr>
            <w:tcW w:w="1514" w:type="pct"/>
          </w:tcPr>
          <w:p w:rsidR="004507A6" w:rsidRPr="00FA75A3" w:rsidRDefault="004507A6" w:rsidP="00A61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b/>
                <w:szCs w:val="24"/>
              </w:rPr>
            </w:pPr>
            <w:r w:rsidRPr="00FA75A3">
              <w:rPr>
                <w:b/>
                <w:szCs w:val="24"/>
              </w:rPr>
              <w:lastRenderedPageBreak/>
              <w:t xml:space="preserve">Текущий контроль: </w:t>
            </w:r>
          </w:p>
          <w:p w:rsidR="004507A6" w:rsidRPr="00FA75A3" w:rsidRDefault="004507A6" w:rsidP="00A61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noProof/>
                <w:szCs w:val="24"/>
              </w:rPr>
            </w:pPr>
            <w:r w:rsidRPr="00FA75A3">
              <w:rPr>
                <w:noProof/>
                <w:szCs w:val="24"/>
              </w:rPr>
              <w:t xml:space="preserve">экспертная оценка выполнения индивидуальных заданий, </w:t>
            </w:r>
          </w:p>
          <w:p w:rsidR="004507A6" w:rsidRPr="00FA75A3" w:rsidRDefault="004507A6" w:rsidP="00A61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szCs w:val="24"/>
              </w:rPr>
            </w:pPr>
            <w:r w:rsidRPr="00FA75A3">
              <w:rPr>
                <w:noProof/>
                <w:szCs w:val="24"/>
              </w:rPr>
              <w:t>оценка выполнения практических работ.</w:t>
            </w:r>
          </w:p>
          <w:p w:rsidR="004507A6" w:rsidRPr="00CC11BB" w:rsidRDefault="004507A6" w:rsidP="00A61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b/>
                <w:szCs w:val="24"/>
              </w:rPr>
            </w:pPr>
            <w:r>
              <w:rPr>
                <w:b/>
                <w:szCs w:val="24"/>
              </w:rPr>
              <w:t>Промежуточная аттестация</w:t>
            </w:r>
            <w:r w:rsidRPr="00FA75A3">
              <w:rPr>
                <w:noProof/>
                <w:szCs w:val="24"/>
              </w:rPr>
              <w:t>.</w:t>
            </w:r>
          </w:p>
        </w:tc>
      </w:tr>
    </w:tbl>
    <w:p w:rsidR="004507A6" w:rsidRPr="00FA75A3" w:rsidRDefault="004507A6" w:rsidP="004507A6">
      <w:pPr>
        <w:spacing w:after="0"/>
        <w:jc w:val="both"/>
        <w:rPr>
          <w:b/>
          <w:szCs w:val="52"/>
        </w:rPr>
      </w:pPr>
    </w:p>
    <w:p w:rsidR="00DA612D" w:rsidRDefault="00DA612D">
      <w:pPr>
        <w:rPr>
          <w:b/>
          <w:szCs w:val="52"/>
        </w:rPr>
      </w:pPr>
      <w:r>
        <w:rPr>
          <w:b/>
          <w:szCs w:val="52"/>
        </w:rPr>
        <w:br w:type="page"/>
      </w:r>
    </w:p>
    <w:p w:rsidR="00DA612D" w:rsidRPr="00DA612D" w:rsidRDefault="00DA612D" w:rsidP="00DA612D">
      <w:pPr>
        <w:pStyle w:val="a9"/>
        <w:pageBreakBefore/>
        <w:spacing w:after="0"/>
        <w:rPr>
          <w:caps/>
          <w:sz w:val="24"/>
        </w:rPr>
      </w:pPr>
      <w:r w:rsidRPr="00DA612D">
        <w:rPr>
          <w:sz w:val="24"/>
        </w:rPr>
        <w:lastRenderedPageBreak/>
        <w:t>Приложение 1</w:t>
      </w:r>
    </w:p>
    <w:p w:rsidR="00DA612D" w:rsidRPr="00DA612D" w:rsidRDefault="00DA612D" w:rsidP="00DA612D">
      <w:pPr>
        <w:widowControl w:val="0"/>
        <w:autoSpaceDE w:val="0"/>
        <w:spacing w:after="0" w:line="25" w:lineRule="atLeast"/>
        <w:jc w:val="center"/>
        <w:rPr>
          <w:caps/>
          <w:sz w:val="24"/>
          <w:szCs w:val="24"/>
        </w:rPr>
      </w:pPr>
    </w:p>
    <w:p w:rsidR="00DA612D" w:rsidRPr="00DA612D" w:rsidRDefault="00DA612D" w:rsidP="00DA612D">
      <w:pPr>
        <w:widowControl w:val="0"/>
        <w:autoSpaceDE w:val="0"/>
        <w:spacing w:after="0" w:line="25" w:lineRule="atLeast"/>
        <w:jc w:val="center"/>
        <w:rPr>
          <w:sz w:val="24"/>
          <w:szCs w:val="24"/>
        </w:rPr>
      </w:pPr>
      <w:r w:rsidRPr="00DA612D">
        <w:rPr>
          <w:b/>
          <w:caps/>
          <w:sz w:val="24"/>
          <w:szCs w:val="24"/>
        </w:rPr>
        <w:t>Планирование учебных занятий с использованием активных и интерактивных форм и методов обучения студентов</w:t>
      </w:r>
    </w:p>
    <w:p w:rsidR="00DA612D" w:rsidRDefault="00DA612D" w:rsidP="00DA612D">
      <w:pPr>
        <w:widowControl w:val="0"/>
        <w:autoSpaceDE w:val="0"/>
        <w:spacing w:after="0" w:line="25" w:lineRule="atLeast"/>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3119"/>
        <w:gridCol w:w="2126"/>
      </w:tblGrid>
      <w:tr w:rsidR="004A074B" w:rsidRPr="004A074B" w:rsidTr="004A074B">
        <w:tc>
          <w:tcPr>
            <w:tcW w:w="4219" w:type="dxa"/>
            <w:shd w:val="clear" w:color="auto" w:fill="auto"/>
          </w:tcPr>
          <w:p w:rsidR="004A074B" w:rsidRPr="004A074B" w:rsidRDefault="004A074B" w:rsidP="004A074B">
            <w:pPr>
              <w:spacing w:after="0"/>
              <w:jc w:val="center"/>
              <w:rPr>
                <w:b/>
              </w:rPr>
            </w:pPr>
            <w:r w:rsidRPr="004A074B">
              <w:rPr>
                <w:b/>
              </w:rPr>
              <w:t>Тема учебного занятия</w:t>
            </w:r>
          </w:p>
        </w:tc>
        <w:tc>
          <w:tcPr>
            <w:tcW w:w="3119" w:type="dxa"/>
            <w:shd w:val="clear" w:color="auto" w:fill="auto"/>
          </w:tcPr>
          <w:p w:rsidR="004A074B" w:rsidRPr="004A074B" w:rsidRDefault="004A074B" w:rsidP="004A074B">
            <w:pPr>
              <w:spacing w:after="0"/>
              <w:jc w:val="center"/>
              <w:rPr>
                <w:b/>
              </w:rPr>
            </w:pPr>
            <w:r w:rsidRPr="004A074B">
              <w:rPr>
                <w:b/>
              </w:rPr>
              <w:t>Активные и интерактивные формы и методы обучения</w:t>
            </w:r>
          </w:p>
        </w:tc>
        <w:tc>
          <w:tcPr>
            <w:tcW w:w="2126" w:type="dxa"/>
            <w:shd w:val="clear" w:color="auto" w:fill="auto"/>
          </w:tcPr>
          <w:p w:rsidR="004A074B" w:rsidRPr="004A074B" w:rsidRDefault="004A074B" w:rsidP="004A074B">
            <w:pPr>
              <w:spacing w:after="0"/>
              <w:jc w:val="center"/>
              <w:rPr>
                <w:b/>
              </w:rPr>
            </w:pPr>
            <w:r w:rsidRPr="004A074B">
              <w:rPr>
                <w:b/>
              </w:rPr>
              <w:t>Код формируемых компетенций</w:t>
            </w:r>
          </w:p>
        </w:tc>
      </w:tr>
      <w:tr w:rsidR="004A074B" w:rsidRPr="004A074B" w:rsidTr="004A074B">
        <w:tc>
          <w:tcPr>
            <w:tcW w:w="4219" w:type="dxa"/>
            <w:shd w:val="clear" w:color="auto" w:fill="auto"/>
          </w:tcPr>
          <w:p w:rsidR="004A074B" w:rsidRPr="004A074B" w:rsidRDefault="004A074B" w:rsidP="004A074B">
            <w:pPr>
              <w:spacing w:after="0"/>
            </w:pPr>
            <w:r w:rsidRPr="004A074B">
              <w:rPr>
                <w:rFonts w:eastAsia="Calibri"/>
              </w:rPr>
              <w:t xml:space="preserve">Формирование новой российской государственности, государственное строительство Российской Федерации в 1991–1999 гг. Октябрьские события 1993 </w:t>
            </w:r>
          </w:p>
        </w:tc>
        <w:tc>
          <w:tcPr>
            <w:tcW w:w="3119" w:type="dxa"/>
            <w:shd w:val="clear" w:color="auto" w:fill="auto"/>
            <w:vAlign w:val="center"/>
          </w:tcPr>
          <w:p w:rsidR="004A074B" w:rsidRPr="004A074B" w:rsidRDefault="004A074B" w:rsidP="004A074B">
            <w:pPr>
              <w:spacing w:after="0"/>
              <w:jc w:val="center"/>
            </w:pPr>
            <w:r w:rsidRPr="004A074B">
              <w:t>Проблемная лекция (элементы дискуссии, эвристической беседы)</w:t>
            </w:r>
          </w:p>
        </w:tc>
        <w:tc>
          <w:tcPr>
            <w:tcW w:w="2126" w:type="dxa"/>
            <w:shd w:val="clear" w:color="auto" w:fill="auto"/>
            <w:vAlign w:val="center"/>
          </w:tcPr>
          <w:p w:rsidR="004A074B" w:rsidRPr="004A074B" w:rsidRDefault="004A074B" w:rsidP="004A074B">
            <w:pPr>
              <w:spacing w:after="0"/>
              <w:jc w:val="center"/>
            </w:pPr>
            <w:r w:rsidRPr="004A074B">
              <w:rPr>
                <w:noProof/>
              </w:rPr>
              <w:t>ОК 2, ОК 4, ОК 5, ОК 6</w:t>
            </w:r>
            <w:r w:rsidRPr="004A074B">
              <w:rPr>
                <w:rStyle w:val="FontStyle96"/>
                <w:sz w:val="22"/>
                <w:szCs w:val="22"/>
              </w:rPr>
              <w:t>.</w:t>
            </w:r>
          </w:p>
        </w:tc>
      </w:tr>
      <w:tr w:rsidR="004A074B" w:rsidRPr="004A074B" w:rsidTr="004A074B">
        <w:tc>
          <w:tcPr>
            <w:tcW w:w="4219" w:type="dxa"/>
            <w:shd w:val="clear" w:color="auto" w:fill="auto"/>
          </w:tcPr>
          <w:p w:rsidR="004A074B" w:rsidRPr="004A074B" w:rsidRDefault="004A074B" w:rsidP="004A074B">
            <w:pPr>
              <w:spacing w:after="0"/>
            </w:pPr>
            <w:r w:rsidRPr="004A074B">
              <w:rPr>
                <w:rFonts w:eastAsia="Calibri"/>
                <w:bCs/>
                <w:lang w:eastAsia="en-US"/>
              </w:rPr>
              <w:t>Конституция Российской Федерации. Федеративное устройство</w:t>
            </w:r>
            <w:r w:rsidRPr="004A074B">
              <w:rPr>
                <w:rFonts w:eastAsia="Calibri"/>
                <w:b/>
                <w:bCs/>
                <w:lang w:eastAsia="en-US"/>
              </w:rPr>
              <w:t xml:space="preserve"> </w:t>
            </w:r>
            <w:r w:rsidRPr="004A074B">
              <w:rPr>
                <w:rFonts w:eastAsia="Calibri"/>
                <w:bCs/>
                <w:lang w:eastAsia="en-US"/>
              </w:rPr>
              <w:t>Российской Федерации. Полномочия Президента, Федерального Собрания, Правительства РФ</w:t>
            </w:r>
          </w:p>
        </w:tc>
        <w:tc>
          <w:tcPr>
            <w:tcW w:w="3119" w:type="dxa"/>
            <w:shd w:val="clear" w:color="auto" w:fill="auto"/>
            <w:vAlign w:val="center"/>
          </w:tcPr>
          <w:p w:rsidR="004A074B" w:rsidRPr="004A074B" w:rsidRDefault="004A074B" w:rsidP="004A074B">
            <w:pPr>
              <w:spacing w:after="0"/>
              <w:jc w:val="center"/>
            </w:pPr>
            <w:r w:rsidRPr="004A074B">
              <w:t>Проблемная лекция (элементы дискуссии, эвристической беседы)</w:t>
            </w:r>
          </w:p>
        </w:tc>
        <w:tc>
          <w:tcPr>
            <w:tcW w:w="2126" w:type="dxa"/>
            <w:shd w:val="clear" w:color="auto" w:fill="auto"/>
            <w:vAlign w:val="center"/>
          </w:tcPr>
          <w:p w:rsidR="004A074B" w:rsidRPr="004A074B" w:rsidRDefault="004A074B" w:rsidP="004A074B">
            <w:pPr>
              <w:spacing w:after="0"/>
              <w:jc w:val="center"/>
            </w:pPr>
            <w:r w:rsidRPr="004A074B">
              <w:rPr>
                <w:noProof/>
              </w:rPr>
              <w:t>ОК 2, ОК 4, ОК 5, ОК 6</w:t>
            </w:r>
            <w:r w:rsidRPr="004A074B">
              <w:rPr>
                <w:rStyle w:val="FontStyle96"/>
                <w:sz w:val="22"/>
                <w:szCs w:val="22"/>
              </w:rPr>
              <w:t>.</w:t>
            </w:r>
          </w:p>
        </w:tc>
      </w:tr>
      <w:tr w:rsidR="004A074B" w:rsidRPr="004A074B" w:rsidTr="004A074B">
        <w:tc>
          <w:tcPr>
            <w:tcW w:w="4219" w:type="dxa"/>
            <w:shd w:val="clear" w:color="auto" w:fill="auto"/>
          </w:tcPr>
          <w:p w:rsidR="004A074B" w:rsidRPr="004A074B" w:rsidRDefault="004A074B" w:rsidP="004A074B">
            <w:pPr>
              <w:spacing w:after="0"/>
            </w:pPr>
            <w:r w:rsidRPr="004A074B">
              <w:rPr>
                <w:rFonts w:eastAsia="Calibri"/>
              </w:rPr>
              <w:t>Шоковая терапия» как способ перехода к рыночной экономике. Реформы Е.Т. Гайдара</w:t>
            </w:r>
          </w:p>
        </w:tc>
        <w:tc>
          <w:tcPr>
            <w:tcW w:w="3119" w:type="dxa"/>
            <w:shd w:val="clear" w:color="auto" w:fill="auto"/>
            <w:vAlign w:val="center"/>
          </w:tcPr>
          <w:p w:rsidR="004A074B" w:rsidRPr="004A074B" w:rsidRDefault="004A074B" w:rsidP="004A074B">
            <w:pPr>
              <w:spacing w:after="0"/>
              <w:jc w:val="center"/>
            </w:pPr>
            <w:r w:rsidRPr="004A074B">
              <w:t xml:space="preserve">Метод «мозговой штурм», форма – работа в </w:t>
            </w:r>
            <w:proofErr w:type="spellStart"/>
            <w:r w:rsidRPr="004A074B">
              <w:t>микрогруппах</w:t>
            </w:r>
            <w:proofErr w:type="spellEnd"/>
          </w:p>
        </w:tc>
        <w:tc>
          <w:tcPr>
            <w:tcW w:w="2126" w:type="dxa"/>
            <w:shd w:val="clear" w:color="auto" w:fill="auto"/>
            <w:vAlign w:val="center"/>
          </w:tcPr>
          <w:p w:rsidR="004A074B" w:rsidRPr="004A074B" w:rsidRDefault="004A074B" w:rsidP="004A074B">
            <w:pPr>
              <w:spacing w:after="0"/>
              <w:jc w:val="center"/>
            </w:pPr>
            <w:r w:rsidRPr="004A074B">
              <w:rPr>
                <w:noProof/>
              </w:rPr>
              <w:t>ОК 2, ОК 4, ОК 5, ОК 6,</w:t>
            </w:r>
            <w:r w:rsidRPr="004A074B">
              <w:rPr>
                <w:rStyle w:val="FontStyle96"/>
                <w:sz w:val="22"/>
                <w:szCs w:val="22"/>
              </w:rPr>
              <w:t xml:space="preserve"> </w:t>
            </w:r>
          </w:p>
        </w:tc>
      </w:tr>
      <w:tr w:rsidR="004A074B" w:rsidRPr="004A074B" w:rsidTr="004A074B">
        <w:tc>
          <w:tcPr>
            <w:tcW w:w="4219" w:type="dxa"/>
            <w:shd w:val="clear" w:color="auto" w:fill="auto"/>
          </w:tcPr>
          <w:p w:rsidR="004A074B" w:rsidRPr="004A074B" w:rsidRDefault="004A074B" w:rsidP="004A074B">
            <w:pPr>
              <w:spacing w:after="0"/>
              <w:contextualSpacing/>
              <w:jc w:val="both"/>
            </w:pPr>
            <w:r w:rsidRPr="004A074B">
              <w:rPr>
                <w:rFonts w:eastAsia="Calibri"/>
              </w:rPr>
              <w:t>Экономический курс В.С. Черномырдина.</w:t>
            </w:r>
            <w:r>
              <w:rPr>
                <w:rFonts w:eastAsia="Calibri"/>
              </w:rPr>
              <w:t xml:space="preserve"> </w:t>
            </w:r>
            <w:r w:rsidRPr="004A074B">
              <w:rPr>
                <w:rFonts w:eastAsia="Calibri"/>
              </w:rPr>
              <w:t>Финансово-экономический кризис 1998 года и преодоление его последствий</w:t>
            </w:r>
          </w:p>
        </w:tc>
        <w:tc>
          <w:tcPr>
            <w:tcW w:w="3119" w:type="dxa"/>
            <w:shd w:val="clear" w:color="auto" w:fill="auto"/>
            <w:vAlign w:val="center"/>
          </w:tcPr>
          <w:p w:rsidR="004A074B" w:rsidRPr="004A074B" w:rsidRDefault="004A074B" w:rsidP="004A074B">
            <w:pPr>
              <w:spacing w:after="0"/>
              <w:jc w:val="center"/>
            </w:pPr>
            <w:r w:rsidRPr="004A074B">
              <w:t xml:space="preserve">Метод - </w:t>
            </w:r>
            <w:proofErr w:type="spellStart"/>
            <w:r w:rsidRPr="004A074B">
              <w:t>Case-study</w:t>
            </w:r>
            <w:proofErr w:type="spellEnd"/>
            <w:r w:rsidRPr="004A074B">
              <w:t xml:space="preserve"> (анализ ситуации), форма – работа в </w:t>
            </w:r>
            <w:proofErr w:type="spellStart"/>
            <w:r w:rsidRPr="004A074B">
              <w:t>микрогруппах</w:t>
            </w:r>
            <w:proofErr w:type="spellEnd"/>
          </w:p>
        </w:tc>
        <w:tc>
          <w:tcPr>
            <w:tcW w:w="2126" w:type="dxa"/>
            <w:shd w:val="clear" w:color="auto" w:fill="auto"/>
            <w:vAlign w:val="center"/>
          </w:tcPr>
          <w:p w:rsidR="004A074B" w:rsidRPr="004A074B" w:rsidRDefault="004A074B" w:rsidP="004A074B">
            <w:pPr>
              <w:spacing w:after="0"/>
              <w:jc w:val="center"/>
            </w:pPr>
            <w:r w:rsidRPr="004A074B">
              <w:rPr>
                <w:noProof/>
              </w:rPr>
              <w:t>ОК 2, ОК 4, ОК 5, ОК 6</w:t>
            </w:r>
          </w:p>
        </w:tc>
      </w:tr>
      <w:tr w:rsidR="004A074B" w:rsidRPr="004A074B" w:rsidTr="004A074B">
        <w:tc>
          <w:tcPr>
            <w:tcW w:w="4219" w:type="dxa"/>
            <w:shd w:val="clear" w:color="auto" w:fill="auto"/>
          </w:tcPr>
          <w:p w:rsidR="004A074B" w:rsidRPr="004A074B" w:rsidRDefault="004A074B" w:rsidP="004A074B">
            <w:pPr>
              <w:spacing w:after="0"/>
              <w:jc w:val="both"/>
              <w:rPr>
                <w:rFonts w:eastAsia="Calibri"/>
                <w:lang w:eastAsia="en-US"/>
              </w:rPr>
            </w:pPr>
            <w:r w:rsidRPr="004A074B">
              <w:rPr>
                <w:rFonts w:eastAsia="Calibri"/>
                <w:lang w:eastAsia="en-US"/>
              </w:rPr>
              <w:t>Россия и новые независимые государства на постсоветском пространстве.</w:t>
            </w:r>
          </w:p>
          <w:p w:rsidR="004A074B" w:rsidRPr="004A074B" w:rsidRDefault="004A074B" w:rsidP="004A074B">
            <w:pPr>
              <w:spacing w:after="0"/>
            </w:pPr>
            <w:r w:rsidRPr="004A074B">
              <w:rPr>
                <w:rFonts w:eastAsia="Calibri"/>
              </w:rPr>
              <w:t>Взаимоотношения со странами содружества независимых государств (СНГ); Таможенного союза (ТС)</w:t>
            </w:r>
          </w:p>
        </w:tc>
        <w:tc>
          <w:tcPr>
            <w:tcW w:w="3119" w:type="dxa"/>
            <w:shd w:val="clear" w:color="auto" w:fill="auto"/>
            <w:vAlign w:val="center"/>
          </w:tcPr>
          <w:p w:rsidR="004A074B" w:rsidRPr="004A074B" w:rsidRDefault="004A074B" w:rsidP="004A074B">
            <w:pPr>
              <w:spacing w:after="0"/>
              <w:jc w:val="center"/>
            </w:pPr>
            <w:r w:rsidRPr="004A074B">
              <w:t>Проблемная лекция (элементы дискуссии, эвристической беседы)</w:t>
            </w:r>
          </w:p>
        </w:tc>
        <w:tc>
          <w:tcPr>
            <w:tcW w:w="2126" w:type="dxa"/>
            <w:shd w:val="clear" w:color="auto" w:fill="auto"/>
            <w:vAlign w:val="center"/>
          </w:tcPr>
          <w:p w:rsidR="004A074B" w:rsidRPr="004A074B" w:rsidRDefault="004A074B" w:rsidP="004A074B">
            <w:pPr>
              <w:spacing w:after="0"/>
              <w:jc w:val="center"/>
            </w:pPr>
            <w:r w:rsidRPr="004A074B">
              <w:rPr>
                <w:noProof/>
              </w:rPr>
              <w:t>ОК 2, ОК 4, ОК 5, ОК 6</w:t>
            </w:r>
            <w:r w:rsidRPr="004A074B">
              <w:rPr>
                <w:rStyle w:val="FontStyle96"/>
                <w:sz w:val="22"/>
                <w:szCs w:val="22"/>
              </w:rPr>
              <w:t xml:space="preserve"> </w:t>
            </w:r>
          </w:p>
        </w:tc>
      </w:tr>
      <w:tr w:rsidR="004A074B" w:rsidRPr="004A074B" w:rsidTr="004A074B">
        <w:tc>
          <w:tcPr>
            <w:tcW w:w="4219" w:type="dxa"/>
            <w:shd w:val="clear" w:color="auto" w:fill="auto"/>
          </w:tcPr>
          <w:p w:rsidR="004A074B" w:rsidRPr="004A074B" w:rsidRDefault="004A074B" w:rsidP="004A074B">
            <w:pPr>
              <w:spacing w:after="0"/>
            </w:pPr>
            <w:r w:rsidRPr="004A074B">
              <w:rPr>
                <w:rFonts w:eastAsia="Calibri"/>
              </w:rPr>
              <w:t xml:space="preserve">Особенности миротворческой миссии России в постсоветский период. Охлаждение отношений между Россией и ведущими демократическими странами во второй половине </w:t>
            </w:r>
            <w:r w:rsidRPr="004A074B">
              <w:rPr>
                <w:rFonts w:eastAsia="Calibri"/>
                <w:bCs/>
                <w:lang w:eastAsia="en-US"/>
              </w:rPr>
              <w:t>1990-е гг.</w:t>
            </w:r>
            <w:r w:rsidRPr="004A074B">
              <w:rPr>
                <w:noProof/>
              </w:rPr>
              <w:t xml:space="preserve"> </w:t>
            </w:r>
          </w:p>
        </w:tc>
        <w:tc>
          <w:tcPr>
            <w:tcW w:w="3119" w:type="dxa"/>
            <w:shd w:val="clear" w:color="auto" w:fill="auto"/>
            <w:vAlign w:val="center"/>
          </w:tcPr>
          <w:p w:rsidR="004A074B" w:rsidRPr="004A074B" w:rsidRDefault="004A074B" w:rsidP="004A074B">
            <w:pPr>
              <w:spacing w:after="0"/>
              <w:jc w:val="center"/>
            </w:pPr>
            <w:r w:rsidRPr="004A074B">
              <w:t>Проблемная лекция (элементы дискуссии, эвристической беседы)</w:t>
            </w:r>
          </w:p>
        </w:tc>
        <w:tc>
          <w:tcPr>
            <w:tcW w:w="2126" w:type="dxa"/>
            <w:shd w:val="clear" w:color="auto" w:fill="auto"/>
            <w:vAlign w:val="center"/>
          </w:tcPr>
          <w:p w:rsidR="004A074B" w:rsidRPr="004A074B" w:rsidRDefault="004A074B" w:rsidP="004A074B">
            <w:pPr>
              <w:spacing w:after="0"/>
              <w:jc w:val="center"/>
            </w:pPr>
            <w:r w:rsidRPr="004A074B">
              <w:rPr>
                <w:noProof/>
              </w:rPr>
              <w:t>ОК 2, ОК 4, ОК 5, ОК 6</w:t>
            </w:r>
            <w:r w:rsidRPr="004A074B">
              <w:rPr>
                <w:rStyle w:val="FontStyle96"/>
                <w:sz w:val="22"/>
                <w:szCs w:val="22"/>
              </w:rPr>
              <w:t xml:space="preserve">, </w:t>
            </w:r>
          </w:p>
        </w:tc>
      </w:tr>
      <w:tr w:rsidR="004A074B" w:rsidRPr="004A074B" w:rsidTr="004A074B">
        <w:tc>
          <w:tcPr>
            <w:tcW w:w="4219" w:type="dxa"/>
            <w:shd w:val="clear" w:color="auto" w:fill="auto"/>
          </w:tcPr>
          <w:p w:rsidR="004A074B" w:rsidRPr="004A074B" w:rsidRDefault="004A074B" w:rsidP="004A074B">
            <w:pPr>
              <w:spacing w:after="0"/>
            </w:pPr>
            <w:r w:rsidRPr="004A074B">
              <w:rPr>
                <w:rFonts w:eastAsia="Calibri"/>
              </w:rPr>
              <w:t>Государственная поддержка отечественной культуры, меценатство</w:t>
            </w:r>
          </w:p>
        </w:tc>
        <w:tc>
          <w:tcPr>
            <w:tcW w:w="3119" w:type="dxa"/>
            <w:shd w:val="clear" w:color="auto" w:fill="auto"/>
            <w:vAlign w:val="center"/>
          </w:tcPr>
          <w:p w:rsidR="004A074B" w:rsidRPr="004A074B" w:rsidRDefault="004A074B" w:rsidP="004A074B">
            <w:pPr>
              <w:spacing w:after="0"/>
              <w:jc w:val="center"/>
            </w:pPr>
            <w:r w:rsidRPr="004A074B">
              <w:t>Методы - «мозговой штурм», опережающее домашнее задание; форма – дискуссия, индивидуальное задание</w:t>
            </w:r>
          </w:p>
        </w:tc>
        <w:tc>
          <w:tcPr>
            <w:tcW w:w="2126" w:type="dxa"/>
            <w:shd w:val="clear" w:color="auto" w:fill="auto"/>
            <w:vAlign w:val="center"/>
          </w:tcPr>
          <w:p w:rsidR="004A074B" w:rsidRPr="004A074B" w:rsidRDefault="004A074B" w:rsidP="004A074B">
            <w:pPr>
              <w:spacing w:after="0"/>
              <w:jc w:val="center"/>
            </w:pPr>
            <w:r w:rsidRPr="004A074B">
              <w:rPr>
                <w:noProof/>
              </w:rPr>
              <w:t>ОК 2, ОК 4, ОК 5, ОК 6</w:t>
            </w:r>
          </w:p>
        </w:tc>
      </w:tr>
      <w:tr w:rsidR="004A074B" w:rsidRPr="004A074B" w:rsidTr="004A074B">
        <w:tc>
          <w:tcPr>
            <w:tcW w:w="4219" w:type="dxa"/>
            <w:shd w:val="clear" w:color="auto" w:fill="auto"/>
          </w:tcPr>
          <w:p w:rsidR="004A074B" w:rsidRPr="004A074B" w:rsidRDefault="004A074B" w:rsidP="004A074B">
            <w:pPr>
              <w:spacing w:after="0"/>
            </w:pPr>
            <w:r w:rsidRPr="004A074B">
              <w:rPr>
                <w:rFonts w:eastAsia="Calibri"/>
              </w:rPr>
              <w:t>Искусство скульптуры, театральные сезоны. Сокращение государственной поддержки науки: отток кадров за рубеж, в предпринимательство. Присуждение Нобелевской премии по физике Жоресу Алфёрову.</w:t>
            </w:r>
          </w:p>
        </w:tc>
        <w:tc>
          <w:tcPr>
            <w:tcW w:w="3119" w:type="dxa"/>
            <w:shd w:val="clear" w:color="auto" w:fill="auto"/>
            <w:vAlign w:val="center"/>
          </w:tcPr>
          <w:p w:rsidR="004A074B" w:rsidRPr="004A074B" w:rsidRDefault="004A074B" w:rsidP="004A074B">
            <w:pPr>
              <w:spacing w:after="0"/>
              <w:jc w:val="center"/>
            </w:pPr>
            <w:r w:rsidRPr="004A074B">
              <w:t>Методы - «мозговой штурм», опережающее домашнее задание; форма – дискуссия, индивидуальное задание.</w:t>
            </w:r>
          </w:p>
        </w:tc>
        <w:tc>
          <w:tcPr>
            <w:tcW w:w="2126" w:type="dxa"/>
            <w:shd w:val="clear" w:color="auto" w:fill="auto"/>
            <w:vAlign w:val="center"/>
          </w:tcPr>
          <w:p w:rsidR="004A074B" w:rsidRPr="004A074B" w:rsidRDefault="004A074B" w:rsidP="004A074B">
            <w:pPr>
              <w:spacing w:after="0"/>
              <w:jc w:val="center"/>
            </w:pPr>
            <w:r w:rsidRPr="004A074B">
              <w:rPr>
                <w:noProof/>
              </w:rPr>
              <w:t>ОК 2, ОК 4, ОК 5, ОК 6</w:t>
            </w:r>
          </w:p>
        </w:tc>
      </w:tr>
      <w:tr w:rsidR="004A074B" w:rsidRPr="004A074B" w:rsidTr="004A074B">
        <w:tc>
          <w:tcPr>
            <w:tcW w:w="4219" w:type="dxa"/>
            <w:shd w:val="clear" w:color="auto" w:fill="auto"/>
          </w:tcPr>
          <w:p w:rsidR="004A074B" w:rsidRPr="004A074B" w:rsidRDefault="004A074B" w:rsidP="004A074B">
            <w:pPr>
              <w:spacing w:after="0"/>
            </w:pPr>
            <w:r w:rsidRPr="004A074B">
              <w:rPr>
                <w:rFonts w:eastAsia="Calibri"/>
                <w:lang w:eastAsia="en-US"/>
              </w:rPr>
              <w:t>Политические лидеры и общественные деятели современной России. Отставка Б.Н. Ельцина. Деятельность В.В. Путина в 2000-2008 гг. Президентские выборы 2008 г</w:t>
            </w:r>
            <w:r w:rsidRPr="004A074B">
              <w:t>.</w:t>
            </w:r>
          </w:p>
        </w:tc>
        <w:tc>
          <w:tcPr>
            <w:tcW w:w="3119" w:type="dxa"/>
            <w:shd w:val="clear" w:color="auto" w:fill="auto"/>
            <w:vAlign w:val="center"/>
          </w:tcPr>
          <w:p w:rsidR="004A074B" w:rsidRPr="004A074B" w:rsidRDefault="004A074B" w:rsidP="004A074B">
            <w:pPr>
              <w:spacing w:after="0"/>
              <w:jc w:val="center"/>
            </w:pPr>
            <w:r w:rsidRPr="004A074B">
              <w:t>Проблемная лекция (элементы дискуссии, эвристической беседы)</w:t>
            </w:r>
          </w:p>
        </w:tc>
        <w:tc>
          <w:tcPr>
            <w:tcW w:w="2126" w:type="dxa"/>
            <w:shd w:val="clear" w:color="auto" w:fill="auto"/>
            <w:vAlign w:val="center"/>
          </w:tcPr>
          <w:p w:rsidR="004A074B" w:rsidRPr="004A074B" w:rsidRDefault="004A074B" w:rsidP="004A074B">
            <w:pPr>
              <w:spacing w:after="0"/>
              <w:jc w:val="center"/>
            </w:pPr>
            <w:r w:rsidRPr="004A074B">
              <w:rPr>
                <w:noProof/>
              </w:rPr>
              <w:t>ОК 2, ОК 4, ОК 5, ОК 6</w:t>
            </w:r>
          </w:p>
        </w:tc>
      </w:tr>
      <w:tr w:rsidR="004A074B" w:rsidRPr="004A074B" w:rsidTr="004A074B">
        <w:tc>
          <w:tcPr>
            <w:tcW w:w="4219" w:type="dxa"/>
            <w:shd w:val="clear" w:color="auto" w:fill="auto"/>
          </w:tcPr>
          <w:p w:rsidR="004A074B" w:rsidRPr="004A074B" w:rsidRDefault="004A074B" w:rsidP="004A074B">
            <w:pPr>
              <w:spacing w:after="0"/>
            </w:pPr>
            <w:r w:rsidRPr="004A074B">
              <w:rPr>
                <w:rFonts w:eastAsia="Calibri"/>
                <w:lang w:eastAsia="en-US"/>
              </w:rPr>
              <w:t xml:space="preserve">Президент Д.А. Медведев. Реформы 2008-2012 гг. Президентские выборы 2012 и </w:t>
            </w:r>
            <w:r w:rsidRPr="004A074B">
              <w:rPr>
                <w:rFonts w:eastAsia="Calibri"/>
                <w:lang w:eastAsia="en-US"/>
              </w:rPr>
              <w:lastRenderedPageBreak/>
              <w:t>2018 годов. Разработка и реализация планов дальнейшего развития России.</w:t>
            </w:r>
          </w:p>
        </w:tc>
        <w:tc>
          <w:tcPr>
            <w:tcW w:w="3119" w:type="dxa"/>
            <w:shd w:val="clear" w:color="auto" w:fill="auto"/>
            <w:vAlign w:val="center"/>
          </w:tcPr>
          <w:p w:rsidR="004A074B" w:rsidRPr="004A074B" w:rsidRDefault="004A074B" w:rsidP="004A074B">
            <w:pPr>
              <w:spacing w:after="0"/>
              <w:jc w:val="center"/>
            </w:pPr>
            <w:r w:rsidRPr="004A074B">
              <w:lastRenderedPageBreak/>
              <w:t xml:space="preserve">Проблемная лекция (элементы дискуссии, эвристической </w:t>
            </w:r>
            <w:r w:rsidRPr="004A074B">
              <w:lastRenderedPageBreak/>
              <w:t>беседы)</w:t>
            </w:r>
          </w:p>
        </w:tc>
        <w:tc>
          <w:tcPr>
            <w:tcW w:w="2126" w:type="dxa"/>
            <w:shd w:val="clear" w:color="auto" w:fill="auto"/>
            <w:vAlign w:val="center"/>
          </w:tcPr>
          <w:p w:rsidR="004A074B" w:rsidRPr="004A074B" w:rsidRDefault="004A074B" w:rsidP="004A074B">
            <w:pPr>
              <w:spacing w:after="0"/>
              <w:jc w:val="center"/>
            </w:pPr>
            <w:r w:rsidRPr="004A074B">
              <w:rPr>
                <w:noProof/>
              </w:rPr>
              <w:lastRenderedPageBreak/>
              <w:t>ОК 2, ОК 4, ОК 5, ОК 6</w:t>
            </w:r>
            <w:r w:rsidRPr="004A074B">
              <w:rPr>
                <w:rStyle w:val="FontStyle96"/>
                <w:sz w:val="22"/>
                <w:szCs w:val="22"/>
              </w:rPr>
              <w:t xml:space="preserve">. </w:t>
            </w:r>
          </w:p>
        </w:tc>
      </w:tr>
      <w:tr w:rsidR="004A074B" w:rsidRPr="004A074B" w:rsidTr="004A074B">
        <w:tc>
          <w:tcPr>
            <w:tcW w:w="4219" w:type="dxa"/>
            <w:shd w:val="clear" w:color="auto" w:fill="auto"/>
          </w:tcPr>
          <w:p w:rsidR="004A074B" w:rsidRPr="004A074B" w:rsidRDefault="004A074B" w:rsidP="004A074B">
            <w:pPr>
              <w:spacing w:after="0"/>
            </w:pPr>
            <w:r w:rsidRPr="004A074B">
              <w:rPr>
                <w:rFonts w:eastAsia="Calibri"/>
                <w:lang w:eastAsia="en-US"/>
              </w:rPr>
              <w:lastRenderedPageBreak/>
              <w:t>Развитие экономики и социальной сферы в начале ХХ</w:t>
            </w:r>
            <w:proofErr w:type="gramStart"/>
            <w:r w:rsidRPr="004A074B">
              <w:rPr>
                <w:rFonts w:eastAsia="Calibri"/>
                <w:lang w:eastAsia="en-US"/>
              </w:rPr>
              <w:t>I</w:t>
            </w:r>
            <w:proofErr w:type="gramEnd"/>
            <w:r w:rsidRPr="004A074B">
              <w:rPr>
                <w:rFonts w:eastAsia="Calibri"/>
                <w:lang w:eastAsia="en-US"/>
              </w:rPr>
              <w:t xml:space="preserve"> века</w:t>
            </w:r>
          </w:p>
        </w:tc>
        <w:tc>
          <w:tcPr>
            <w:tcW w:w="3119" w:type="dxa"/>
            <w:shd w:val="clear" w:color="auto" w:fill="auto"/>
            <w:vAlign w:val="center"/>
          </w:tcPr>
          <w:p w:rsidR="004A074B" w:rsidRPr="004A074B" w:rsidRDefault="004A074B" w:rsidP="004A074B">
            <w:pPr>
              <w:spacing w:after="0"/>
              <w:jc w:val="center"/>
            </w:pPr>
            <w:r w:rsidRPr="004A074B">
              <w:t>Проблемная лекция (элементы дискуссии, эвристической беседы)</w:t>
            </w:r>
          </w:p>
        </w:tc>
        <w:tc>
          <w:tcPr>
            <w:tcW w:w="2126" w:type="dxa"/>
            <w:shd w:val="clear" w:color="auto" w:fill="auto"/>
            <w:vAlign w:val="center"/>
          </w:tcPr>
          <w:p w:rsidR="004A074B" w:rsidRPr="004A074B" w:rsidRDefault="004A074B" w:rsidP="004A074B">
            <w:pPr>
              <w:spacing w:after="0"/>
              <w:jc w:val="center"/>
            </w:pPr>
            <w:r w:rsidRPr="004A074B">
              <w:rPr>
                <w:noProof/>
              </w:rPr>
              <w:t>ОК 2, ОК 4, ОК 5, ОК 6</w:t>
            </w:r>
            <w:r w:rsidRPr="004A074B">
              <w:rPr>
                <w:rStyle w:val="FontStyle96"/>
                <w:sz w:val="22"/>
                <w:szCs w:val="22"/>
              </w:rPr>
              <w:t>.</w:t>
            </w:r>
            <w:r w:rsidRPr="004A074B">
              <w:rPr>
                <w:rStyle w:val="FontStyle72"/>
                <w:b w:val="0"/>
                <w:sz w:val="22"/>
                <w:szCs w:val="22"/>
              </w:rPr>
              <w:t xml:space="preserve"> </w:t>
            </w:r>
          </w:p>
        </w:tc>
      </w:tr>
      <w:tr w:rsidR="004A074B" w:rsidRPr="004A074B" w:rsidTr="004A074B">
        <w:tc>
          <w:tcPr>
            <w:tcW w:w="4219" w:type="dxa"/>
            <w:shd w:val="clear" w:color="auto" w:fill="auto"/>
          </w:tcPr>
          <w:p w:rsidR="004A074B" w:rsidRPr="004A074B" w:rsidRDefault="004A074B" w:rsidP="004A074B">
            <w:pPr>
              <w:spacing w:after="0"/>
            </w:pPr>
            <w:r w:rsidRPr="004A074B">
              <w:rPr>
                <w:rFonts w:eastAsia="Calibri"/>
                <w:lang w:eastAsia="en-US"/>
              </w:rPr>
              <w:t>Роль государства в экономике. Приоритетные национальные проекты и федеральные программы.</w:t>
            </w:r>
          </w:p>
        </w:tc>
        <w:tc>
          <w:tcPr>
            <w:tcW w:w="3119" w:type="dxa"/>
            <w:shd w:val="clear" w:color="auto" w:fill="auto"/>
            <w:vAlign w:val="center"/>
          </w:tcPr>
          <w:p w:rsidR="004A074B" w:rsidRPr="004A074B" w:rsidRDefault="004A074B" w:rsidP="004A074B">
            <w:pPr>
              <w:spacing w:after="0"/>
              <w:jc w:val="center"/>
            </w:pPr>
            <w:r w:rsidRPr="004A074B">
              <w:t>Проблемная лекция (элементы дискуссии, эвристической беседы)</w:t>
            </w:r>
          </w:p>
        </w:tc>
        <w:tc>
          <w:tcPr>
            <w:tcW w:w="2126" w:type="dxa"/>
            <w:shd w:val="clear" w:color="auto" w:fill="auto"/>
            <w:vAlign w:val="center"/>
          </w:tcPr>
          <w:p w:rsidR="004A074B" w:rsidRPr="004A074B" w:rsidRDefault="004A074B" w:rsidP="004A074B">
            <w:pPr>
              <w:spacing w:after="0"/>
              <w:jc w:val="center"/>
            </w:pPr>
            <w:r w:rsidRPr="004A074B">
              <w:rPr>
                <w:noProof/>
              </w:rPr>
              <w:t>ОК 2, ОК 4, ОК 5, ОК 6</w:t>
            </w:r>
            <w:r w:rsidRPr="004A074B">
              <w:rPr>
                <w:rStyle w:val="FontStyle96"/>
                <w:sz w:val="22"/>
                <w:szCs w:val="22"/>
              </w:rPr>
              <w:t>.</w:t>
            </w:r>
          </w:p>
        </w:tc>
      </w:tr>
      <w:tr w:rsidR="004A074B" w:rsidRPr="004A074B" w:rsidTr="004A074B">
        <w:tc>
          <w:tcPr>
            <w:tcW w:w="4219" w:type="dxa"/>
            <w:shd w:val="clear" w:color="auto" w:fill="auto"/>
          </w:tcPr>
          <w:p w:rsidR="004A074B" w:rsidRPr="004A074B" w:rsidRDefault="004A074B" w:rsidP="004A074B">
            <w:pPr>
              <w:spacing w:after="0"/>
            </w:pPr>
            <w:r w:rsidRPr="004A074B">
              <w:rPr>
                <w:rFonts w:eastAsia="Calibri"/>
                <w:bCs/>
                <w:lang w:eastAsia="en-US"/>
              </w:rPr>
              <w:t>Мировая угроза терроризма.</w:t>
            </w:r>
            <w:r w:rsidRPr="004A074B">
              <w:rPr>
                <w:rFonts w:eastAsia="Calibri"/>
                <w:b/>
                <w:bCs/>
                <w:lang w:eastAsia="en-US"/>
              </w:rPr>
              <w:t xml:space="preserve"> </w:t>
            </w:r>
            <w:r w:rsidRPr="004A074B">
              <w:rPr>
                <w:rFonts w:eastAsia="Calibri"/>
                <w:bCs/>
                <w:lang w:eastAsia="en-US"/>
              </w:rPr>
              <w:t>Осуждение вторжения США в Ирак</w:t>
            </w:r>
          </w:p>
        </w:tc>
        <w:tc>
          <w:tcPr>
            <w:tcW w:w="3119" w:type="dxa"/>
            <w:shd w:val="clear" w:color="auto" w:fill="auto"/>
            <w:vAlign w:val="center"/>
          </w:tcPr>
          <w:p w:rsidR="004A074B" w:rsidRPr="004A074B" w:rsidRDefault="004A074B" w:rsidP="004A074B">
            <w:pPr>
              <w:spacing w:after="0"/>
              <w:jc w:val="center"/>
            </w:pPr>
            <w:r w:rsidRPr="004A074B">
              <w:t xml:space="preserve">Метод - </w:t>
            </w:r>
            <w:proofErr w:type="spellStart"/>
            <w:r w:rsidRPr="004A074B">
              <w:t>Case-study</w:t>
            </w:r>
            <w:proofErr w:type="spellEnd"/>
            <w:r w:rsidRPr="004A074B">
              <w:t xml:space="preserve"> (анализ ситуации), форма – работа в </w:t>
            </w:r>
            <w:proofErr w:type="spellStart"/>
            <w:r w:rsidRPr="004A074B">
              <w:t>микрогруппах</w:t>
            </w:r>
            <w:proofErr w:type="spellEnd"/>
          </w:p>
        </w:tc>
        <w:tc>
          <w:tcPr>
            <w:tcW w:w="2126" w:type="dxa"/>
            <w:shd w:val="clear" w:color="auto" w:fill="auto"/>
            <w:vAlign w:val="center"/>
          </w:tcPr>
          <w:p w:rsidR="004A074B" w:rsidRPr="004A074B" w:rsidRDefault="004A074B" w:rsidP="004A074B">
            <w:pPr>
              <w:spacing w:after="0"/>
              <w:jc w:val="center"/>
            </w:pPr>
            <w:r w:rsidRPr="004A074B">
              <w:rPr>
                <w:noProof/>
              </w:rPr>
              <w:t>ОК 2, ОК 4, ОК 5, ОК 6</w:t>
            </w:r>
            <w:r w:rsidRPr="004A074B">
              <w:rPr>
                <w:rStyle w:val="FontStyle96"/>
                <w:sz w:val="22"/>
                <w:szCs w:val="22"/>
              </w:rPr>
              <w:t>.</w:t>
            </w:r>
          </w:p>
        </w:tc>
      </w:tr>
      <w:tr w:rsidR="004A074B" w:rsidRPr="004A074B" w:rsidTr="004A074B">
        <w:tc>
          <w:tcPr>
            <w:tcW w:w="4219" w:type="dxa"/>
            <w:shd w:val="clear" w:color="auto" w:fill="auto"/>
          </w:tcPr>
          <w:p w:rsidR="004A074B" w:rsidRPr="004A074B" w:rsidRDefault="004A074B" w:rsidP="004A074B">
            <w:pPr>
              <w:spacing w:after="0"/>
            </w:pPr>
            <w:r w:rsidRPr="004A074B">
              <w:rPr>
                <w:rFonts w:eastAsia="Calibri"/>
                <w:bCs/>
                <w:lang w:eastAsia="en-US"/>
              </w:rPr>
              <w:t>Сотрудничество с международными организациями: ООН, НАТО, «Большой семеркой» и другими. Мюнхенская речь Президента В.В. Путина в 2007 г.</w:t>
            </w:r>
          </w:p>
        </w:tc>
        <w:tc>
          <w:tcPr>
            <w:tcW w:w="3119" w:type="dxa"/>
            <w:shd w:val="clear" w:color="auto" w:fill="auto"/>
            <w:vAlign w:val="center"/>
          </w:tcPr>
          <w:p w:rsidR="004A074B" w:rsidRPr="004A074B" w:rsidRDefault="004A074B" w:rsidP="004A074B">
            <w:pPr>
              <w:spacing w:after="0"/>
              <w:jc w:val="center"/>
            </w:pPr>
            <w:r w:rsidRPr="004A074B">
              <w:t xml:space="preserve">Методы - </w:t>
            </w:r>
            <w:proofErr w:type="spellStart"/>
            <w:r w:rsidRPr="004A074B">
              <w:t>Case-study</w:t>
            </w:r>
            <w:proofErr w:type="spellEnd"/>
            <w:r w:rsidRPr="004A074B">
              <w:t xml:space="preserve"> (анализ ситуации), «мозговой штурм», форма – работа в </w:t>
            </w:r>
            <w:proofErr w:type="spellStart"/>
            <w:r w:rsidRPr="004A074B">
              <w:t>микрогруппах</w:t>
            </w:r>
            <w:proofErr w:type="spellEnd"/>
          </w:p>
        </w:tc>
        <w:tc>
          <w:tcPr>
            <w:tcW w:w="2126" w:type="dxa"/>
            <w:shd w:val="clear" w:color="auto" w:fill="auto"/>
            <w:vAlign w:val="center"/>
          </w:tcPr>
          <w:p w:rsidR="004A074B" w:rsidRPr="004A074B" w:rsidRDefault="004A074B" w:rsidP="004A074B">
            <w:pPr>
              <w:spacing w:after="0"/>
              <w:jc w:val="center"/>
            </w:pPr>
            <w:r w:rsidRPr="004A074B">
              <w:rPr>
                <w:noProof/>
              </w:rPr>
              <w:t>ОК 2, ОК 4, ОК 5, ОК 6</w:t>
            </w:r>
            <w:r w:rsidRPr="004A074B">
              <w:rPr>
                <w:rStyle w:val="FontStyle72"/>
                <w:b w:val="0"/>
                <w:sz w:val="22"/>
                <w:szCs w:val="22"/>
              </w:rPr>
              <w:t>.</w:t>
            </w:r>
          </w:p>
        </w:tc>
      </w:tr>
      <w:tr w:rsidR="004A074B" w:rsidRPr="004A074B" w:rsidTr="004A074B">
        <w:tc>
          <w:tcPr>
            <w:tcW w:w="4219" w:type="dxa"/>
            <w:shd w:val="clear" w:color="auto" w:fill="auto"/>
          </w:tcPr>
          <w:p w:rsidR="004A074B" w:rsidRPr="004A074B" w:rsidRDefault="004A074B" w:rsidP="004A074B">
            <w:pPr>
              <w:spacing w:after="0"/>
            </w:pPr>
            <w:r w:rsidRPr="004A074B">
              <w:rPr>
                <w:rFonts w:eastAsia="Calibri"/>
                <w:bCs/>
                <w:lang w:eastAsia="en-US"/>
              </w:rPr>
              <w:t>Военная операция в Грузии в 2008 г. Вступление России в ВТО. Военная операция в Сирии в 2015 г.</w:t>
            </w:r>
          </w:p>
        </w:tc>
        <w:tc>
          <w:tcPr>
            <w:tcW w:w="3119" w:type="dxa"/>
            <w:shd w:val="clear" w:color="auto" w:fill="auto"/>
            <w:vAlign w:val="center"/>
          </w:tcPr>
          <w:p w:rsidR="004A074B" w:rsidRPr="004A074B" w:rsidRDefault="004A074B" w:rsidP="004A074B">
            <w:pPr>
              <w:spacing w:after="0"/>
              <w:jc w:val="center"/>
            </w:pPr>
            <w:r w:rsidRPr="004A074B">
              <w:t xml:space="preserve">Методы - </w:t>
            </w:r>
            <w:proofErr w:type="spellStart"/>
            <w:r w:rsidRPr="004A074B">
              <w:t>Case-study</w:t>
            </w:r>
            <w:proofErr w:type="spellEnd"/>
            <w:r w:rsidRPr="004A074B">
              <w:t xml:space="preserve"> (анализ ситуации), «мозговой штурм», форма – работа в </w:t>
            </w:r>
            <w:proofErr w:type="spellStart"/>
            <w:r w:rsidRPr="004A074B">
              <w:t>микрогруппах</w:t>
            </w:r>
            <w:proofErr w:type="spellEnd"/>
          </w:p>
        </w:tc>
        <w:tc>
          <w:tcPr>
            <w:tcW w:w="2126" w:type="dxa"/>
            <w:shd w:val="clear" w:color="auto" w:fill="auto"/>
            <w:vAlign w:val="center"/>
          </w:tcPr>
          <w:p w:rsidR="004A074B" w:rsidRPr="004A074B" w:rsidRDefault="004A074B" w:rsidP="004A074B">
            <w:pPr>
              <w:spacing w:after="0"/>
              <w:jc w:val="center"/>
            </w:pPr>
            <w:r w:rsidRPr="004A074B">
              <w:rPr>
                <w:noProof/>
              </w:rPr>
              <w:t>ОК 2, ОК 4, ОК 5, ОК 6</w:t>
            </w:r>
          </w:p>
        </w:tc>
      </w:tr>
      <w:tr w:rsidR="004A074B" w:rsidRPr="004A074B" w:rsidTr="004A074B">
        <w:tc>
          <w:tcPr>
            <w:tcW w:w="4219" w:type="dxa"/>
            <w:shd w:val="clear" w:color="auto" w:fill="auto"/>
          </w:tcPr>
          <w:p w:rsidR="004A074B" w:rsidRPr="004A074B" w:rsidRDefault="004A074B" w:rsidP="004A074B">
            <w:pPr>
              <w:spacing w:after="0"/>
            </w:pPr>
            <w:r w:rsidRPr="004A074B">
              <w:rPr>
                <w:rFonts w:eastAsia="Calibri"/>
                <w:lang w:eastAsia="en-US"/>
              </w:rPr>
              <w:t>Политический кризис на Украине и воссоединение Крыма с Россией</w:t>
            </w:r>
            <w:r w:rsidRPr="004A074B">
              <w:rPr>
                <w:rFonts w:eastAsia="Calibri"/>
                <w:bCs/>
                <w:lang w:eastAsia="en-US"/>
              </w:rPr>
              <w:t xml:space="preserve">. </w:t>
            </w:r>
            <w:r w:rsidRPr="004A074B">
              <w:rPr>
                <w:rFonts w:eastAsia="Calibri"/>
              </w:rPr>
              <w:t>Отстранение Президента Украины В.Ф. Януковича от должности.</w:t>
            </w:r>
          </w:p>
        </w:tc>
        <w:tc>
          <w:tcPr>
            <w:tcW w:w="3119" w:type="dxa"/>
            <w:shd w:val="clear" w:color="auto" w:fill="auto"/>
            <w:vAlign w:val="center"/>
          </w:tcPr>
          <w:p w:rsidR="004A074B" w:rsidRPr="004A074B" w:rsidRDefault="004A074B" w:rsidP="004A074B">
            <w:pPr>
              <w:spacing w:after="0"/>
              <w:jc w:val="center"/>
            </w:pPr>
            <w:r w:rsidRPr="004A074B">
              <w:t>Методы - «мозговой штурм», опережающее домашнее задание; форма – дискуссия, индивидуальное задание.</w:t>
            </w:r>
          </w:p>
        </w:tc>
        <w:tc>
          <w:tcPr>
            <w:tcW w:w="2126" w:type="dxa"/>
            <w:shd w:val="clear" w:color="auto" w:fill="auto"/>
            <w:vAlign w:val="center"/>
          </w:tcPr>
          <w:p w:rsidR="004A074B" w:rsidRPr="004A074B" w:rsidRDefault="004A074B" w:rsidP="004A074B">
            <w:pPr>
              <w:spacing w:after="0"/>
              <w:jc w:val="center"/>
            </w:pPr>
            <w:r w:rsidRPr="004A074B">
              <w:rPr>
                <w:noProof/>
              </w:rPr>
              <w:t>ОК 2, ОК 4, ОК 5, ОК 6</w:t>
            </w:r>
            <w:r w:rsidRPr="004A074B">
              <w:rPr>
                <w:rStyle w:val="FontStyle96"/>
                <w:sz w:val="22"/>
                <w:szCs w:val="22"/>
              </w:rPr>
              <w:t>.</w:t>
            </w:r>
          </w:p>
        </w:tc>
      </w:tr>
      <w:tr w:rsidR="004A074B" w:rsidRPr="004A074B" w:rsidTr="004A074B">
        <w:tc>
          <w:tcPr>
            <w:tcW w:w="4219" w:type="dxa"/>
            <w:shd w:val="clear" w:color="auto" w:fill="auto"/>
          </w:tcPr>
          <w:p w:rsidR="004A074B" w:rsidRPr="004A074B" w:rsidRDefault="004A074B" w:rsidP="004A074B">
            <w:pPr>
              <w:spacing w:after="0"/>
            </w:pPr>
            <w:r w:rsidRPr="004A074B">
              <w:rPr>
                <w:rFonts w:eastAsia="Calibri"/>
              </w:rPr>
              <w:t>Референдум о национальном самоопределении в Крыму и вхождение Крыма в состав Российской Федерации. Социально-экономическое развитие Крыма в составе Российской Федерации</w:t>
            </w:r>
            <w:r w:rsidRPr="004A074B">
              <w:t>.</w:t>
            </w:r>
          </w:p>
        </w:tc>
        <w:tc>
          <w:tcPr>
            <w:tcW w:w="3119" w:type="dxa"/>
            <w:shd w:val="clear" w:color="auto" w:fill="auto"/>
            <w:vAlign w:val="center"/>
          </w:tcPr>
          <w:p w:rsidR="004A074B" w:rsidRPr="004A074B" w:rsidRDefault="004A074B" w:rsidP="004A074B">
            <w:pPr>
              <w:spacing w:after="0"/>
              <w:jc w:val="center"/>
            </w:pPr>
            <w:r w:rsidRPr="004A074B">
              <w:t>Проблемная лекция (элементы дискуссии, эвристической беседы)</w:t>
            </w:r>
          </w:p>
        </w:tc>
        <w:tc>
          <w:tcPr>
            <w:tcW w:w="2126" w:type="dxa"/>
            <w:shd w:val="clear" w:color="auto" w:fill="auto"/>
            <w:vAlign w:val="center"/>
          </w:tcPr>
          <w:p w:rsidR="004A074B" w:rsidRPr="004A074B" w:rsidRDefault="004A074B" w:rsidP="004A074B">
            <w:pPr>
              <w:spacing w:after="0"/>
              <w:jc w:val="center"/>
            </w:pPr>
            <w:r w:rsidRPr="004A074B">
              <w:rPr>
                <w:noProof/>
              </w:rPr>
              <w:t>ОК 2, ОК 4, ОК 5, ОК 6</w:t>
            </w:r>
            <w:r w:rsidRPr="004A074B">
              <w:rPr>
                <w:rStyle w:val="FontStyle96"/>
                <w:sz w:val="22"/>
                <w:szCs w:val="22"/>
              </w:rPr>
              <w:t>.</w:t>
            </w:r>
          </w:p>
        </w:tc>
      </w:tr>
      <w:tr w:rsidR="004A074B" w:rsidRPr="004A074B" w:rsidTr="004A074B">
        <w:tc>
          <w:tcPr>
            <w:tcW w:w="4219" w:type="dxa"/>
            <w:shd w:val="clear" w:color="auto" w:fill="auto"/>
          </w:tcPr>
          <w:p w:rsidR="004A074B" w:rsidRPr="004A074B" w:rsidRDefault="004A074B" w:rsidP="004A074B">
            <w:pPr>
              <w:spacing w:after="0"/>
            </w:pPr>
            <w:r w:rsidRPr="004A074B">
              <w:rPr>
                <w:rFonts w:eastAsia="Calibri"/>
              </w:rPr>
              <w:t xml:space="preserve">Особенности развития культуры России в </w:t>
            </w:r>
            <w:r w:rsidRPr="004A074B">
              <w:rPr>
                <w:rFonts w:eastAsia="Calibri"/>
                <w:lang w:val="en-US"/>
              </w:rPr>
              <w:t>XXI</w:t>
            </w:r>
            <w:r w:rsidRPr="004A074B">
              <w:rPr>
                <w:rFonts w:eastAsia="Calibri"/>
              </w:rPr>
              <w:t xml:space="preserve"> вв.</w:t>
            </w:r>
          </w:p>
        </w:tc>
        <w:tc>
          <w:tcPr>
            <w:tcW w:w="3119" w:type="dxa"/>
            <w:shd w:val="clear" w:color="auto" w:fill="auto"/>
            <w:vAlign w:val="center"/>
          </w:tcPr>
          <w:p w:rsidR="004A074B" w:rsidRPr="004A074B" w:rsidRDefault="004A074B" w:rsidP="004A074B">
            <w:pPr>
              <w:spacing w:after="0"/>
              <w:jc w:val="center"/>
            </w:pPr>
            <w:r w:rsidRPr="004A074B">
              <w:t>Проблемная лекция (элементы дискуссии, эвристической беседы)</w:t>
            </w:r>
          </w:p>
        </w:tc>
        <w:tc>
          <w:tcPr>
            <w:tcW w:w="2126" w:type="dxa"/>
            <w:shd w:val="clear" w:color="auto" w:fill="auto"/>
          </w:tcPr>
          <w:p w:rsidR="004A074B" w:rsidRPr="004A074B" w:rsidRDefault="004A074B" w:rsidP="004A074B">
            <w:pPr>
              <w:spacing w:after="0"/>
            </w:pPr>
            <w:r w:rsidRPr="004A074B">
              <w:rPr>
                <w:noProof/>
              </w:rPr>
              <w:t>ОК 2, ОК 4, ОК 5, ОК 6</w:t>
            </w:r>
            <w:r w:rsidRPr="004A074B">
              <w:rPr>
                <w:rStyle w:val="FontStyle96"/>
                <w:sz w:val="22"/>
                <w:szCs w:val="22"/>
              </w:rPr>
              <w:t>.</w:t>
            </w:r>
          </w:p>
        </w:tc>
      </w:tr>
      <w:tr w:rsidR="004A074B" w:rsidRPr="004A074B" w:rsidTr="004A074B">
        <w:tc>
          <w:tcPr>
            <w:tcW w:w="4219" w:type="dxa"/>
            <w:shd w:val="clear" w:color="auto" w:fill="auto"/>
          </w:tcPr>
          <w:p w:rsidR="004A074B" w:rsidRPr="004A074B" w:rsidRDefault="004A074B" w:rsidP="004A074B">
            <w:pPr>
              <w:spacing w:after="0"/>
            </w:pPr>
            <w:r w:rsidRPr="004A074B">
              <w:rPr>
                <w:rFonts w:eastAsia="Calibri"/>
              </w:rPr>
              <w:t>Государственная поддержка отечественной культуры. Театральная жизнь, культура на телевидении и радио.</w:t>
            </w:r>
          </w:p>
        </w:tc>
        <w:tc>
          <w:tcPr>
            <w:tcW w:w="3119" w:type="dxa"/>
            <w:shd w:val="clear" w:color="auto" w:fill="auto"/>
            <w:vAlign w:val="center"/>
          </w:tcPr>
          <w:p w:rsidR="004A074B" w:rsidRPr="004A074B" w:rsidRDefault="004A074B" w:rsidP="004A074B">
            <w:pPr>
              <w:spacing w:after="0"/>
              <w:jc w:val="center"/>
            </w:pPr>
            <w:r w:rsidRPr="004A074B">
              <w:t xml:space="preserve">Методы - </w:t>
            </w:r>
            <w:proofErr w:type="spellStart"/>
            <w:r w:rsidRPr="004A074B">
              <w:t>Case-study</w:t>
            </w:r>
            <w:proofErr w:type="spellEnd"/>
            <w:r w:rsidRPr="004A074B">
              <w:t xml:space="preserve"> (анализ ситуации), «мозговой штурм», форма – работа в </w:t>
            </w:r>
            <w:proofErr w:type="spellStart"/>
            <w:r w:rsidRPr="004A074B">
              <w:t>микрогруппах</w:t>
            </w:r>
            <w:proofErr w:type="spellEnd"/>
          </w:p>
        </w:tc>
        <w:tc>
          <w:tcPr>
            <w:tcW w:w="2126" w:type="dxa"/>
            <w:shd w:val="clear" w:color="auto" w:fill="auto"/>
          </w:tcPr>
          <w:p w:rsidR="004A074B" w:rsidRPr="004A074B" w:rsidRDefault="004A074B" w:rsidP="004A074B">
            <w:pPr>
              <w:spacing w:after="0"/>
            </w:pPr>
            <w:r w:rsidRPr="004A074B">
              <w:rPr>
                <w:noProof/>
              </w:rPr>
              <w:t>ОК 2, ОК 4, ОК 5, ОК 6</w:t>
            </w:r>
          </w:p>
        </w:tc>
      </w:tr>
      <w:tr w:rsidR="004A074B" w:rsidRPr="004A074B" w:rsidTr="004A074B">
        <w:tc>
          <w:tcPr>
            <w:tcW w:w="4219" w:type="dxa"/>
            <w:shd w:val="clear" w:color="auto" w:fill="auto"/>
          </w:tcPr>
          <w:p w:rsidR="004A074B" w:rsidRPr="004A074B" w:rsidRDefault="004A074B" w:rsidP="004A074B">
            <w:pPr>
              <w:spacing w:after="0"/>
            </w:pPr>
            <w:r w:rsidRPr="004A074B">
              <w:rPr>
                <w:rFonts w:eastAsia="Calibri"/>
              </w:rPr>
              <w:t>Сохранение традиционных и нравственных ценностей в нашей стране - основная задача развития многонациональной и многоконфессиональной России.</w:t>
            </w:r>
          </w:p>
        </w:tc>
        <w:tc>
          <w:tcPr>
            <w:tcW w:w="3119" w:type="dxa"/>
            <w:shd w:val="clear" w:color="auto" w:fill="auto"/>
            <w:vAlign w:val="center"/>
          </w:tcPr>
          <w:p w:rsidR="004A074B" w:rsidRPr="004A074B" w:rsidRDefault="004A074B" w:rsidP="004A074B">
            <w:pPr>
              <w:spacing w:after="0"/>
              <w:jc w:val="center"/>
            </w:pPr>
            <w:r w:rsidRPr="004A074B">
              <w:t>Проблемная лекция (элементы дискуссии, эвристической беседы)</w:t>
            </w:r>
          </w:p>
        </w:tc>
        <w:tc>
          <w:tcPr>
            <w:tcW w:w="2126" w:type="dxa"/>
            <w:shd w:val="clear" w:color="auto" w:fill="auto"/>
          </w:tcPr>
          <w:p w:rsidR="004A074B" w:rsidRPr="004A074B" w:rsidRDefault="004A074B" w:rsidP="004A074B">
            <w:pPr>
              <w:spacing w:after="0"/>
            </w:pPr>
            <w:r w:rsidRPr="004A074B">
              <w:rPr>
                <w:noProof/>
              </w:rPr>
              <w:t>ОК 2, ОК 4, ОК 5, ОК 6</w:t>
            </w:r>
          </w:p>
        </w:tc>
      </w:tr>
      <w:tr w:rsidR="004A074B" w:rsidRPr="004A074B" w:rsidTr="004A074B">
        <w:tc>
          <w:tcPr>
            <w:tcW w:w="4219" w:type="dxa"/>
            <w:shd w:val="clear" w:color="auto" w:fill="auto"/>
          </w:tcPr>
          <w:p w:rsidR="004A074B" w:rsidRPr="004A074B" w:rsidRDefault="004A074B" w:rsidP="004A074B">
            <w:pPr>
              <w:spacing w:after="0"/>
            </w:pPr>
            <w:r w:rsidRPr="004A074B">
              <w:rPr>
                <w:rFonts w:eastAsia="Calibri"/>
              </w:rPr>
              <w:t>Проблема экспансии в Россию западной системы ценностей и формирование «массовой культуры»</w:t>
            </w:r>
          </w:p>
        </w:tc>
        <w:tc>
          <w:tcPr>
            <w:tcW w:w="3119" w:type="dxa"/>
            <w:shd w:val="clear" w:color="auto" w:fill="auto"/>
            <w:vAlign w:val="center"/>
          </w:tcPr>
          <w:p w:rsidR="004A074B" w:rsidRPr="004A074B" w:rsidRDefault="004A074B" w:rsidP="004A074B">
            <w:pPr>
              <w:spacing w:after="0"/>
              <w:jc w:val="center"/>
            </w:pPr>
            <w:r w:rsidRPr="004A074B">
              <w:t xml:space="preserve">Метод «мозговой штурм», форма – работа в </w:t>
            </w:r>
            <w:proofErr w:type="spellStart"/>
            <w:r w:rsidRPr="004A074B">
              <w:t>микрогруппах</w:t>
            </w:r>
            <w:proofErr w:type="spellEnd"/>
          </w:p>
        </w:tc>
        <w:tc>
          <w:tcPr>
            <w:tcW w:w="2126" w:type="dxa"/>
            <w:shd w:val="clear" w:color="auto" w:fill="auto"/>
          </w:tcPr>
          <w:p w:rsidR="004A074B" w:rsidRPr="004A074B" w:rsidRDefault="004A074B" w:rsidP="004A074B">
            <w:pPr>
              <w:spacing w:after="0"/>
            </w:pPr>
            <w:r w:rsidRPr="004A074B">
              <w:rPr>
                <w:noProof/>
              </w:rPr>
              <w:t>ОК 2, ОК 4, ОК 5, ОК 6</w:t>
            </w:r>
          </w:p>
        </w:tc>
      </w:tr>
      <w:tr w:rsidR="004A074B" w:rsidRPr="004A074B" w:rsidTr="004A074B">
        <w:tc>
          <w:tcPr>
            <w:tcW w:w="4219" w:type="dxa"/>
            <w:shd w:val="clear" w:color="auto" w:fill="auto"/>
          </w:tcPr>
          <w:p w:rsidR="004A074B" w:rsidRPr="004A074B" w:rsidRDefault="004A074B" w:rsidP="004A074B">
            <w:pPr>
              <w:spacing w:after="0"/>
            </w:pPr>
            <w:r w:rsidRPr="004A074B">
              <w:rPr>
                <w:rFonts w:eastAsia="Calibri"/>
              </w:rPr>
              <w:t>Роль науки и образования в современном мире. Научные достижения нашей страны</w:t>
            </w:r>
          </w:p>
        </w:tc>
        <w:tc>
          <w:tcPr>
            <w:tcW w:w="3119" w:type="dxa"/>
            <w:shd w:val="clear" w:color="auto" w:fill="auto"/>
            <w:vAlign w:val="center"/>
          </w:tcPr>
          <w:p w:rsidR="004A074B" w:rsidRPr="004A074B" w:rsidRDefault="004A074B" w:rsidP="004A074B">
            <w:pPr>
              <w:spacing w:after="0"/>
              <w:jc w:val="center"/>
            </w:pPr>
            <w:r w:rsidRPr="004A074B">
              <w:t xml:space="preserve">Метод «мозговой штурм», форма – работа в </w:t>
            </w:r>
            <w:proofErr w:type="spellStart"/>
            <w:r w:rsidRPr="004A074B">
              <w:t>микрогруппах</w:t>
            </w:r>
            <w:proofErr w:type="spellEnd"/>
          </w:p>
        </w:tc>
        <w:tc>
          <w:tcPr>
            <w:tcW w:w="2126" w:type="dxa"/>
            <w:shd w:val="clear" w:color="auto" w:fill="auto"/>
          </w:tcPr>
          <w:p w:rsidR="004A074B" w:rsidRPr="004A074B" w:rsidRDefault="004A074B" w:rsidP="004A074B">
            <w:pPr>
              <w:spacing w:after="0"/>
            </w:pPr>
            <w:r w:rsidRPr="004A074B">
              <w:rPr>
                <w:noProof/>
              </w:rPr>
              <w:t>ОК 2, ОК 4, ОК 5, ОК 6</w:t>
            </w:r>
            <w:r w:rsidRPr="004A074B">
              <w:rPr>
                <w:rStyle w:val="FontStyle96"/>
                <w:sz w:val="22"/>
                <w:szCs w:val="22"/>
              </w:rPr>
              <w:t>.</w:t>
            </w:r>
          </w:p>
        </w:tc>
      </w:tr>
    </w:tbl>
    <w:p w:rsidR="004A074B" w:rsidRDefault="004A074B" w:rsidP="00DA612D">
      <w:pPr>
        <w:widowControl w:val="0"/>
        <w:autoSpaceDE w:val="0"/>
        <w:spacing w:after="0" w:line="25" w:lineRule="atLeast"/>
        <w:jc w:val="center"/>
        <w:rPr>
          <w:sz w:val="24"/>
          <w:szCs w:val="24"/>
        </w:rPr>
      </w:pPr>
    </w:p>
    <w:p w:rsidR="004A074B" w:rsidRDefault="004A074B" w:rsidP="00DA612D">
      <w:pPr>
        <w:widowControl w:val="0"/>
        <w:autoSpaceDE w:val="0"/>
        <w:spacing w:after="0" w:line="25" w:lineRule="atLeast"/>
        <w:jc w:val="center"/>
        <w:rPr>
          <w:sz w:val="24"/>
          <w:szCs w:val="24"/>
        </w:rPr>
      </w:pPr>
    </w:p>
    <w:p w:rsidR="00DA612D" w:rsidRPr="00DA612D" w:rsidRDefault="00DA612D" w:rsidP="00DA612D">
      <w:pPr>
        <w:pageBreakBefore/>
        <w:widowControl w:val="0"/>
        <w:autoSpaceDE w:val="0"/>
        <w:spacing w:after="0" w:line="25" w:lineRule="atLeast"/>
        <w:ind w:right="57"/>
        <w:jc w:val="center"/>
        <w:rPr>
          <w:sz w:val="24"/>
          <w:szCs w:val="24"/>
        </w:rPr>
      </w:pPr>
      <w:r w:rsidRPr="00DA612D">
        <w:rPr>
          <w:b/>
          <w:sz w:val="24"/>
          <w:szCs w:val="24"/>
        </w:rPr>
        <w:lastRenderedPageBreak/>
        <w:t>Лист актуализации</w:t>
      </w:r>
    </w:p>
    <w:p w:rsidR="00DA612D" w:rsidRPr="00DA612D" w:rsidRDefault="00DA612D" w:rsidP="00DA612D">
      <w:pPr>
        <w:widowControl w:val="0"/>
        <w:autoSpaceDE w:val="0"/>
        <w:spacing w:after="0" w:line="25" w:lineRule="atLeast"/>
        <w:ind w:right="57"/>
        <w:rPr>
          <w:sz w:val="24"/>
          <w:szCs w:val="24"/>
        </w:rPr>
      </w:pPr>
    </w:p>
    <w:tbl>
      <w:tblPr>
        <w:tblW w:w="0" w:type="auto"/>
        <w:tblInd w:w="-5" w:type="dxa"/>
        <w:tblLayout w:type="fixed"/>
        <w:tblLook w:val="0000" w:firstRow="0" w:lastRow="0" w:firstColumn="0" w:lastColumn="0" w:noHBand="0" w:noVBand="0"/>
      </w:tblPr>
      <w:tblGrid>
        <w:gridCol w:w="2189"/>
        <w:gridCol w:w="5119"/>
        <w:gridCol w:w="2530"/>
      </w:tblGrid>
      <w:tr w:rsidR="00DA612D" w:rsidRPr="00DA612D" w:rsidTr="00846931">
        <w:trPr>
          <w:trHeight w:val="735"/>
        </w:trPr>
        <w:tc>
          <w:tcPr>
            <w:tcW w:w="2189" w:type="dxa"/>
            <w:tcBorders>
              <w:top w:val="single" w:sz="4" w:space="0" w:color="000000"/>
              <w:left w:val="single" w:sz="4" w:space="0" w:color="000000"/>
              <w:bottom w:val="single" w:sz="4" w:space="0" w:color="000000"/>
            </w:tcBorders>
            <w:shd w:val="clear" w:color="auto" w:fill="auto"/>
          </w:tcPr>
          <w:p w:rsidR="00DA612D" w:rsidRPr="00DA612D" w:rsidRDefault="00DA612D" w:rsidP="00DA612D">
            <w:pPr>
              <w:overflowPunct w:val="0"/>
              <w:autoSpaceDE w:val="0"/>
              <w:spacing w:after="0"/>
              <w:jc w:val="center"/>
              <w:textAlignment w:val="baseline"/>
              <w:rPr>
                <w:sz w:val="24"/>
                <w:szCs w:val="24"/>
              </w:rPr>
            </w:pPr>
            <w:r w:rsidRPr="00DA612D">
              <w:rPr>
                <w:sz w:val="24"/>
                <w:szCs w:val="24"/>
              </w:rPr>
              <w:t>Дата актуализации</w:t>
            </w:r>
          </w:p>
        </w:tc>
        <w:tc>
          <w:tcPr>
            <w:tcW w:w="5119" w:type="dxa"/>
            <w:tcBorders>
              <w:top w:val="single" w:sz="4" w:space="0" w:color="000000"/>
              <w:left w:val="single" w:sz="4" w:space="0" w:color="000000"/>
              <w:bottom w:val="single" w:sz="4" w:space="0" w:color="000000"/>
            </w:tcBorders>
            <w:shd w:val="clear" w:color="auto" w:fill="auto"/>
          </w:tcPr>
          <w:p w:rsidR="00DA612D" w:rsidRPr="00DA612D" w:rsidRDefault="00DA612D" w:rsidP="00DA612D">
            <w:pPr>
              <w:overflowPunct w:val="0"/>
              <w:autoSpaceDE w:val="0"/>
              <w:spacing w:after="0"/>
              <w:jc w:val="center"/>
              <w:textAlignment w:val="baseline"/>
              <w:rPr>
                <w:sz w:val="24"/>
                <w:szCs w:val="24"/>
              </w:rPr>
            </w:pPr>
            <w:r w:rsidRPr="00DA612D">
              <w:rPr>
                <w:sz w:val="24"/>
                <w:szCs w:val="24"/>
              </w:rPr>
              <w:t>Результаты актуализации</w:t>
            </w:r>
          </w:p>
        </w:tc>
        <w:tc>
          <w:tcPr>
            <w:tcW w:w="2530" w:type="dxa"/>
            <w:tcBorders>
              <w:top w:val="single" w:sz="4" w:space="0" w:color="000000"/>
              <w:left w:val="single" w:sz="4" w:space="0" w:color="000000"/>
              <w:bottom w:val="single" w:sz="4" w:space="0" w:color="000000"/>
              <w:right w:val="single" w:sz="4" w:space="0" w:color="000000"/>
            </w:tcBorders>
            <w:shd w:val="clear" w:color="auto" w:fill="auto"/>
          </w:tcPr>
          <w:p w:rsidR="00DA612D" w:rsidRPr="00DA612D" w:rsidRDefault="00DA612D" w:rsidP="00DA612D">
            <w:pPr>
              <w:overflowPunct w:val="0"/>
              <w:autoSpaceDE w:val="0"/>
              <w:spacing w:after="0"/>
              <w:jc w:val="center"/>
              <w:textAlignment w:val="baseline"/>
              <w:rPr>
                <w:sz w:val="24"/>
                <w:szCs w:val="24"/>
              </w:rPr>
            </w:pPr>
            <w:r w:rsidRPr="00DA612D">
              <w:rPr>
                <w:sz w:val="24"/>
                <w:szCs w:val="24"/>
              </w:rPr>
              <w:t>Подпись разработчика</w:t>
            </w:r>
          </w:p>
        </w:tc>
      </w:tr>
      <w:tr w:rsidR="00DA612D" w:rsidRPr="00DA612D" w:rsidTr="00846931">
        <w:trPr>
          <w:trHeight w:val="231"/>
        </w:trPr>
        <w:tc>
          <w:tcPr>
            <w:tcW w:w="2189" w:type="dxa"/>
            <w:tcBorders>
              <w:top w:val="single" w:sz="4" w:space="0" w:color="000000"/>
              <w:left w:val="single" w:sz="4" w:space="0" w:color="000000"/>
              <w:bottom w:val="single" w:sz="4" w:space="0" w:color="000000"/>
            </w:tcBorders>
            <w:shd w:val="clear" w:color="auto" w:fill="auto"/>
          </w:tcPr>
          <w:p w:rsidR="00DA612D" w:rsidRPr="00DA612D" w:rsidRDefault="00DA612D" w:rsidP="00DA612D">
            <w:pPr>
              <w:overflowPunct w:val="0"/>
              <w:autoSpaceDE w:val="0"/>
              <w:snapToGrid w:val="0"/>
              <w:spacing w:after="0"/>
              <w:textAlignment w:val="baseline"/>
              <w:rPr>
                <w:sz w:val="24"/>
                <w:szCs w:val="24"/>
              </w:rPr>
            </w:pPr>
          </w:p>
        </w:tc>
        <w:tc>
          <w:tcPr>
            <w:tcW w:w="5119" w:type="dxa"/>
            <w:tcBorders>
              <w:top w:val="single" w:sz="4" w:space="0" w:color="000000"/>
              <w:left w:val="single" w:sz="4" w:space="0" w:color="000000"/>
              <w:bottom w:val="single" w:sz="4" w:space="0" w:color="000000"/>
            </w:tcBorders>
            <w:shd w:val="clear" w:color="auto" w:fill="auto"/>
          </w:tcPr>
          <w:p w:rsidR="00DA612D" w:rsidRPr="00DA612D" w:rsidRDefault="00DA612D" w:rsidP="00DA612D">
            <w:pPr>
              <w:overflowPunct w:val="0"/>
              <w:autoSpaceDE w:val="0"/>
              <w:snapToGrid w:val="0"/>
              <w:spacing w:after="0"/>
              <w:textAlignment w:val="baseline"/>
              <w:rPr>
                <w:sz w:val="24"/>
                <w:szCs w:val="24"/>
              </w:rPr>
            </w:pPr>
          </w:p>
        </w:tc>
        <w:tc>
          <w:tcPr>
            <w:tcW w:w="2530" w:type="dxa"/>
            <w:tcBorders>
              <w:top w:val="single" w:sz="4" w:space="0" w:color="000000"/>
              <w:left w:val="single" w:sz="4" w:space="0" w:color="000000"/>
              <w:bottom w:val="single" w:sz="4" w:space="0" w:color="000000"/>
              <w:right w:val="single" w:sz="4" w:space="0" w:color="000000"/>
            </w:tcBorders>
            <w:shd w:val="clear" w:color="auto" w:fill="auto"/>
          </w:tcPr>
          <w:p w:rsidR="00DA612D" w:rsidRPr="00DA612D" w:rsidRDefault="00DA612D" w:rsidP="00DA612D">
            <w:pPr>
              <w:overflowPunct w:val="0"/>
              <w:autoSpaceDE w:val="0"/>
              <w:snapToGrid w:val="0"/>
              <w:spacing w:after="0"/>
              <w:textAlignment w:val="baseline"/>
              <w:rPr>
                <w:sz w:val="24"/>
                <w:szCs w:val="24"/>
              </w:rPr>
            </w:pPr>
          </w:p>
        </w:tc>
      </w:tr>
      <w:tr w:rsidR="00DA612D" w:rsidRPr="00DA612D" w:rsidTr="00846931">
        <w:trPr>
          <w:trHeight w:val="252"/>
        </w:trPr>
        <w:tc>
          <w:tcPr>
            <w:tcW w:w="2189" w:type="dxa"/>
            <w:tcBorders>
              <w:top w:val="single" w:sz="4" w:space="0" w:color="000000"/>
              <w:left w:val="single" w:sz="4" w:space="0" w:color="000000"/>
              <w:bottom w:val="single" w:sz="4" w:space="0" w:color="000000"/>
            </w:tcBorders>
            <w:shd w:val="clear" w:color="auto" w:fill="auto"/>
          </w:tcPr>
          <w:p w:rsidR="00DA612D" w:rsidRPr="00DA612D" w:rsidRDefault="00DA612D" w:rsidP="00DA612D">
            <w:pPr>
              <w:overflowPunct w:val="0"/>
              <w:autoSpaceDE w:val="0"/>
              <w:snapToGrid w:val="0"/>
              <w:spacing w:after="0"/>
              <w:textAlignment w:val="baseline"/>
              <w:rPr>
                <w:sz w:val="24"/>
                <w:szCs w:val="24"/>
              </w:rPr>
            </w:pPr>
          </w:p>
        </w:tc>
        <w:tc>
          <w:tcPr>
            <w:tcW w:w="5119" w:type="dxa"/>
            <w:tcBorders>
              <w:top w:val="single" w:sz="4" w:space="0" w:color="000000"/>
              <w:left w:val="single" w:sz="4" w:space="0" w:color="000000"/>
              <w:bottom w:val="single" w:sz="4" w:space="0" w:color="000000"/>
            </w:tcBorders>
            <w:shd w:val="clear" w:color="auto" w:fill="auto"/>
          </w:tcPr>
          <w:p w:rsidR="00DA612D" w:rsidRPr="00DA612D" w:rsidRDefault="00DA612D" w:rsidP="00DA612D">
            <w:pPr>
              <w:overflowPunct w:val="0"/>
              <w:autoSpaceDE w:val="0"/>
              <w:snapToGrid w:val="0"/>
              <w:spacing w:after="0"/>
              <w:textAlignment w:val="baseline"/>
              <w:rPr>
                <w:sz w:val="24"/>
                <w:szCs w:val="24"/>
              </w:rPr>
            </w:pPr>
          </w:p>
        </w:tc>
        <w:tc>
          <w:tcPr>
            <w:tcW w:w="2530" w:type="dxa"/>
            <w:tcBorders>
              <w:top w:val="single" w:sz="4" w:space="0" w:color="000000"/>
              <w:left w:val="single" w:sz="4" w:space="0" w:color="000000"/>
              <w:bottom w:val="single" w:sz="4" w:space="0" w:color="000000"/>
              <w:right w:val="single" w:sz="4" w:space="0" w:color="000000"/>
            </w:tcBorders>
            <w:shd w:val="clear" w:color="auto" w:fill="auto"/>
          </w:tcPr>
          <w:p w:rsidR="00DA612D" w:rsidRPr="00DA612D" w:rsidRDefault="00DA612D" w:rsidP="00DA612D">
            <w:pPr>
              <w:overflowPunct w:val="0"/>
              <w:autoSpaceDE w:val="0"/>
              <w:snapToGrid w:val="0"/>
              <w:spacing w:after="0"/>
              <w:textAlignment w:val="baseline"/>
              <w:rPr>
                <w:sz w:val="24"/>
                <w:szCs w:val="24"/>
              </w:rPr>
            </w:pPr>
          </w:p>
        </w:tc>
      </w:tr>
      <w:tr w:rsidR="00DA612D" w:rsidRPr="00DA612D" w:rsidTr="00846931">
        <w:trPr>
          <w:trHeight w:val="231"/>
        </w:trPr>
        <w:tc>
          <w:tcPr>
            <w:tcW w:w="2189" w:type="dxa"/>
            <w:tcBorders>
              <w:top w:val="single" w:sz="4" w:space="0" w:color="000000"/>
              <w:left w:val="single" w:sz="4" w:space="0" w:color="000000"/>
              <w:bottom w:val="single" w:sz="4" w:space="0" w:color="000000"/>
            </w:tcBorders>
            <w:shd w:val="clear" w:color="auto" w:fill="auto"/>
          </w:tcPr>
          <w:p w:rsidR="00DA612D" w:rsidRPr="00DA612D" w:rsidRDefault="00DA612D" w:rsidP="00DA612D">
            <w:pPr>
              <w:overflowPunct w:val="0"/>
              <w:autoSpaceDE w:val="0"/>
              <w:snapToGrid w:val="0"/>
              <w:spacing w:after="0"/>
              <w:textAlignment w:val="baseline"/>
              <w:rPr>
                <w:sz w:val="24"/>
                <w:szCs w:val="24"/>
              </w:rPr>
            </w:pPr>
          </w:p>
        </w:tc>
        <w:tc>
          <w:tcPr>
            <w:tcW w:w="5119" w:type="dxa"/>
            <w:tcBorders>
              <w:top w:val="single" w:sz="4" w:space="0" w:color="000000"/>
              <w:left w:val="single" w:sz="4" w:space="0" w:color="000000"/>
              <w:bottom w:val="single" w:sz="4" w:space="0" w:color="000000"/>
            </w:tcBorders>
            <w:shd w:val="clear" w:color="auto" w:fill="auto"/>
          </w:tcPr>
          <w:p w:rsidR="00DA612D" w:rsidRPr="00DA612D" w:rsidRDefault="00DA612D" w:rsidP="00DA612D">
            <w:pPr>
              <w:overflowPunct w:val="0"/>
              <w:autoSpaceDE w:val="0"/>
              <w:snapToGrid w:val="0"/>
              <w:spacing w:after="0"/>
              <w:textAlignment w:val="baseline"/>
              <w:rPr>
                <w:sz w:val="24"/>
                <w:szCs w:val="24"/>
              </w:rPr>
            </w:pPr>
          </w:p>
        </w:tc>
        <w:tc>
          <w:tcPr>
            <w:tcW w:w="2530" w:type="dxa"/>
            <w:tcBorders>
              <w:top w:val="single" w:sz="4" w:space="0" w:color="000000"/>
              <w:left w:val="single" w:sz="4" w:space="0" w:color="000000"/>
              <w:bottom w:val="single" w:sz="4" w:space="0" w:color="000000"/>
              <w:right w:val="single" w:sz="4" w:space="0" w:color="000000"/>
            </w:tcBorders>
            <w:shd w:val="clear" w:color="auto" w:fill="auto"/>
          </w:tcPr>
          <w:p w:rsidR="00DA612D" w:rsidRPr="00DA612D" w:rsidRDefault="00DA612D" w:rsidP="00DA612D">
            <w:pPr>
              <w:overflowPunct w:val="0"/>
              <w:autoSpaceDE w:val="0"/>
              <w:snapToGrid w:val="0"/>
              <w:spacing w:after="0"/>
              <w:textAlignment w:val="baseline"/>
              <w:rPr>
                <w:sz w:val="24"/>
                <w:szCs w:val="24"/>
              </w:rPr>
            </w:pPr>
          </w:p>
        </w:tc>
      </w:tr>
    </w:tbl>
    <w:p w:rsidR="00DA612D" w:rsidRPr="00DA612D" w:rsidRDefault="00DA612D" w:rsidP="00DA61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ind w:firstLine="708"/>
        <w:rPr>
          <w:bCs/>
          <w:i/>
          <w:sz w:val="24"/>
          <w:szCs w:val="24"/>
        </w:rPr>
      </w:pPr>
    </w:p>
    <w:p w:rsidR="00DA612D" w:rsidRDefault="00DA612D" w:rsidP="00DA612D">
      <w:pPr>
        <w:widowControl w:val="0"/>
        <w:autoSpaceDE w:val="0"/>
        <w:spacing w:line="25" w:lineRule="atLeast"/>
        <w:jc w:val="center"/>
      </w:pPr>
    </w:p>
    <w:p w:rsidR="004507A6" w:rsidRPr="00FA75A3" w:rsidRDefault="004507A6" w:rsidP="004507A6">
      <w:pPr>
        <w:spacing w:after="0"/>
        <w:jc w:val="both"/>
        <w:rPr>
          <w:b/>
          <w:szCs w:val="52"/>
        </w:rPr>
      </w:pPr>
    </w:p>
    <w:p w:rsidR="007D76CE" w:rsidRPr="008D58C9" w:rsidRDefault="007D76CE" w:rsidP="008D58C9"/>
    <w:sectPr w:rsidR="007D76CE" w:rsidRPr="008D58C9" w:rsidSect="00D92E7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C7D" w:rsidRDefault="008C6C7D" w:rsidP="004507A6">
      <w:pPr>
        <w:spacing w:after="0" w:line="240" w:lineRule="auto"/>
      </w:pPr>
      <w:r>
        <w:separator/>
      </w:r>
    </w:p>
  </w:endnote>
  <w:endnote w:type="continuationSeparator" w:id="0">
    <w:p w:rsidR="008C6C7D" w:rsidRDefault="008C6C7D" w:rsidP="0045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9176976"/>
      <w:docPartObj>
        <w:docPartGallery w:val="Page Numbers (Bottom of Page)"/>
        <w:docPartUnique/>
      </w:docPartObj>
    </w:sdtPr>
    <w:sdtEndPr/>
    <w:sdtContent>
      <w:p w:rsidR="007801C1" w:rsidRDefault="007801C1">
        <w:pPr>
          <w:pStyle w:val="ad"/>
          <w:jc w:val="right"/>
        </w:pPr>
        <w:r>
          <w:fldChar w:fldCharType="begin"/>
        </w:r>
        <w:r>
          <w:instrText>PAGE   \* MERGEFORMAT</w:instrText>
        </w:r>
        <w:r>
          <w:fldChar w:fldCharType="separate"/>
        </w:r>
        <w:r w:rsidR="00BC0844">
          <w:rPr>
            <w:noProof/>
          </w:rPr>
          <w:t>16</w:t>
        </w:r>
        <w:r>
          <w:fldChar w:fldCharType="end"/>
        </w:r>
      </w:p>
    </w:sdtContent>
  </w:sdt>
  <w:p w:rsidR="007801C1" w:rsidRDefault="007801C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C7D" w:rsidRDefault="008C6C7D" w:rsidP="004507A6">
      <w:pPr>
        <w:spacing w:after="0" w:line="240" w:lineRule="auto"/>
      </w:pPr>
      <w:r>
        <w:separator/>
      </w:r>
    </w:p>
  </w:footnote>
  <w:footnote w:type="continuationSeparator" w:id="0">
    <w:p w:rsidR="008C6C7D" w:rsidRDefault="008C6C7D" w:rsidP="004507A6">
      <w:pPr>
        <w:spacing w:after="0" w:line="240" w:lineRule="auto"/>
      </w:pPr>
      <w:r>
        <w:continuationSeparator/>
      </w:r>
    </w:p>
  </w:footnote>
  <w:footnote w:id="1">
    <w:p w:rsidR="004507A6" w:rsidRPr="00A056DC" w:rsidRDefault="004507A6" w:rsidP="004507A6">
      <w:pPr>
        <w:pStyle w:val="a3"/>
        <w:rPr>
          <w:lang w:val="ru-RU"/>
        </w:rPr>
      </w:pPr>
      <w:r w:rsidRPr="00A056DC">
        <w:rPr>
          <w:rStyle w:val="a5"/>
        </w:rPr>
        <w:footnoteRef/>
      </w:r>
      <w:r w:rsidRPr="00A056DC">
        <w:rPr>
          <w:lang w:val="ru-RU"/>
        </w:rPr>
        <w:t xml:space="preserve"> </w:t>
      </w:r>
      <w:bookmarkStart w:id="3" w:name="_Hlk75854515"/>
      <w:r w:rsidRPr="00A056DC">
        <w:rPr>
          <w:lang w:val="ru-RU"/>
        </w:rPr>
        <w:t>В ходе оценивания могут быть учтены личностные результаты.</w:t>
      </w:r>
      <w:bookmarkEnd w:id="3"/>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6"/>
    <w:lvl w:ilvl="0">
      <w:start w:val="1"/>
      <w:numFmt w:val="decimal"/>
      <w:lvlText w:val="%1."/>
      <w:lvlJc w:val="left"/>
      <w:pPr>
        <w:tabs>
          <w:tab w:val="num" w:pos="0"/>
        </w:tabs>
        <w:ind w:left="720" w:hanging="360"/>
      </w:pPr>
    </w:lvl>
  </w:abstractNum>
  <w:abstractNum w:abstractNumId="1">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10AF3F39"/>
    <w:multiLevelType w:val="hybridMultilevel"/>
    <w:tmpl w:val="F73E9ACE"/>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26C31A0"/>
    <w:multiLevelType w:val="hybridMultilevel"/>
    <w:tmpl w:val="011AB98A"/>
    <w:lvl w:ilvl="0" w:tplc="6DC0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8751F15"/>
    <w:multiLevelType w:val="hybridMultilevel"/>
    <w:tmpl w:val="8208EC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5E869E2"/>
    <w:multiLevelType w:val="hybridMultilevel"/>
    <w:tmpl w:val="B24C81B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F672C8B"/>
    <w:multiLevelType w:val="hybridMultilevel"/>
    <w:tmpl w:val="1EC0F1D0"/>
    <w:lvl w:ilvl="0" w:tplc="6DC0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E21273A"/>
    <w:multiLevelType w:val="hybridMultilevel"/>
    <w:tmpl w:val="F73E9ACE"/>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F8F546F"/>
    <w:multiLevelType w:val="hybridMultilevel"/>
    <w:tmpl w:val="884A078A"/>
    <w:lvl w:ilvl="0" w:tplc="B1F4838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6"/>
  </w:num>
  <w:num w:numId="5">
    <w:abstractNumId w:val="7"/>
  </w:num>
  <w:num w:numId="6">
    <w:abstractNumId w:val="8"/>
  </w:num>
  <w:num w:numId="7">
    <w:abstractNumId w:val="4"/>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5F1"/>
    <w:rsid w:val="00094E25"/>
    <w:rsid w:val="000E1EAD"/>
    <w:rsid w:val="000F1B9A"/>
    <w:rsid w:val="00111B0A"/>
    <w:rsid w:val="001127E5"/>
    <w:rsid w:val="001F75B8"/>
    <w:rsid w:val="00202F5A"/>
    <w:rsid w:val="0029418E"/>
    <w:rsid w:val="002B2D37"/>
    <w:rsid w:val="002B4FF9"/>
    <w:rsid w:val="002F7204"/>
    <w:rsid w:val="003A6567"/>
    <w:rsid w:val="003C3902"/>
    <w:rsid w:val="003D7EB4"/>
    <w:rsid w:val="00412401"/>
    <w:rsid w:val="004507A6"/>
    <w:rsid w:val="00461378"/>
    <w:rsid w:val="00462577"/>
    <w:rsid w:val="00470C80"/>
    <w:rsid w:val="00472BE7"/>
    <w:rsid w:val="004749C5"/>
    <w:rsid w:val="004A074B"/>
    <w:rsid w:val="00511E21"/>
    <w:rsid w:val="0051263C"/>
    <w:rsid w:val="005A1C09"/>
    <w:rsid w:val="005D69BB"/>
    <w:rsid w:val="006508CA"/>
    <w:rsid w:val="006659F9"/>
    <w:rsid w:val="00665A96"/>
    <w:rsid w:val="006963EA"/>
    <w:rsid w:val="006A19CD"/>
    <w:rsid w:val="006C44ED"/>
    <w:rsid w:val="00730EE5"/>
    <w:rsid w:val="007569FB"/>
    <w:rsid w:val="007801C1"/>
    <w:rsid w:val="007D76CE"/>
    <w:rsid w:val="00823325"/>
    <w:rsid w:val="00823961"/>
    <w:rsid w:val="008A1C98"/>
    <w:rsid w:val="008C6C7D"/>
    <w:rsid w:val="008D58C9"/>
    <w:rsid w:val="008F3618"/>
    <w:rsid w:val="0094274B"/>
    <w:rsid w:val="009453CB"/>
    <w:rsid w:val="009543D5"/>
    <w:rsid w:val="009A3D71"/>
    <w:rsid w:val="009A457E"/>
    <w:rsid w:val="00A145FF"/>
    <w:rsid w:val="00A42016"/>
    <w:rsid w:val="00A44FAE"/>
    <w:rsid w:val="00A6420E"/>
    <w:rsid w:val="00A743DB"/>
    <w:rsid w:val="00A92D0C"/>
    <w:rsid w:val="00AC6BAA"/>
    <w:rsid w:val="00B044C1"/>
    <w:rsid w:val="00B16FE7"/>
    <w:rsid w:val="00BA36F6"/>
    <w:rsid w:val="00BB35F1"/>
    <w:rsid w:val="00BB6309"/>
    <w:rsid w:val="00BC0844"/>
    <w:rsid w:val="00C070D6"/>
    <w:rsid w:val="00C27EA7"/>
    <w:rsid w:val="00CC7C87"/>
    <w:rsid w:val="00D33879"/>
    <w:rsid w:val="00D56A28"/>
    <w:rsid w:val="00D67600"/>
    <w:rsid w:val="00D67CE3"/>
    <w:rsid w:val="00D77A78"/>
    <w:rsid w:val="00D92E76"/>
    <w:rsid w:val="00DA612D"/>
    <w:rsid w:val="00E25F0D"/>
    <w:rsid w:val="00E83054"/>
    <w:rsid w:val="00EC57ED"/>
    <w:rsid w:val="00ED497B"/>
    <w:rsid w:val="00F032A8"/>
    <w:rsid w:val="00F30012"/>
    <w:rsid w:val="00F326E2"/>
    <w:rsid w:val="00F90BF0"/>
    <w:rsid w:val="00FE7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7A6"/>
    <w:rPr>
      <w:rFonts w:ascii="Times New Roman" w:eastAsia="Times New Roman" w:hAnsi="Times New Roman" w:cs="Times New Roman"/>
      <w:lang w:eastAsia="ru-RU"/>
    </w:rPr>
  </w:style>
  <w:style w:type="paragraph" w:styleId="1">
    <w:name w:val="heading 1"/>
    <w:basedOn w:val="a"/>
    <w:link w:val="10"/>
    <w:uiPriority w:val="9"/>
    <w:qFormat/>
    <w:rsid w:val="00B16FE7"/>
    <w:pPr>
      <w:spacing w:before="100" w:beforeAutospacing="1" w:after="100" w:afterAutospacing="1" w:line="240" w:lineRule="auto"/>
      <w:outlineLvl w:val="0"/>
    </w:pPr>
    <w:rPr>
      <w:b/>
      <w:bCs/>
      <w:kern w:val="36"/>
      <w:sz w:val="48"/>
      <w:szCs w:val="48"/>
    </w:rPr>
  </w:style>
  <w:style w:type="paragraph" w:styleId="2">
    <w:name w:val="heading 2"/>
    <w:basedOn w:val="a"/>
    <w:next w:val="a"/>
    <w:link w:val="20"/>
    <w:uiPriority w:val="9"/>
    <w:semiHidden/>
    <w:unhideWhenUsed/>
    <w:qFormat/>
    <w:rsid w:val="004507A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6FE7"/>
    <w:rPr>
      <w:rFonts w:ascii="Times New Roman" w:eastAsia="Times New Roman" w:hAnsi="Times New Roman" w:cs="Times New Roman"/>
      <w:b/>
      <w:bCs/>
      <w:kern w:val="36"/>
      <w:sz w:val="48"/>
      <w:szCs w:val="48"/>
      <w:lang w:eastAsia="ru-RU"/>
    </w:rPr>
  </w:style>
  <w:style w:type="paragraph" w:styleId="z-">
    <w:name w:val="HTML Top of Form"/>
    <w:basedOn w:val="a"/>
    <w:next w:val="a"/>
    <w:link w:val="z-0"/>
    <w:hidden/>
    <w:uiPriority w:val="99"/>
    <w:semiHidden/>
    <w:unhideWhenUsed/>
    <w:rsid w:val="00B16FE7"/>
    <w:pPr>
      <w:pBdr>
        <w:bottom w:val="single" w:sz="6" w:space="1" w:color="auto"/>
      </w:pBdr>
      <w:spacing w:after="0" w:line="240" w:lineRule="auto"/>
      <w:jc w:val="center"/>
    </w:pPr>
    <w:rPr>
      <w:rFonts w:ascii="Arial" w:hAnsi="Arial" w:cs="Arial"/>
      <w:vanish/>
      <w:sz w:val="16"/>
      <w:szCs w:val="16"/>
    </w:rPr>
  </w:style>
  <w:style w:type="character" w:customStyle="1" w:styleId="z-0">
    <w:name w:val="z-Начало формы Знак"/>
    <w:basedOn w:val="a0"/>
    <w:link w:val="z-"/>
    <w:uiPriority w:val="99"/>
    <w:semiHidden/>
    <w:rsid w:val="00B16FE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B16FE7"/>
    <w:pPr>
      <w:pBdr>
        <w:top w:val="single" w:sz="6" w:space="1" w:color="auto"/>
      </w:pBdr>
      <w:spacing w:after="0" w:line="240" w:lineRule="auto"/>
      <w:jc w:val="center"/>
    </w:pPr>
    <w:rPr>
      <w:rFonts w:ascii="Arial" w:hAnsi="Arial" w:cs="Arial"/>
      <w:vanish/>
      <w:sz w:val="16"/>
      <w:szCs w:val="16"/>
    </w:rPr>
  </w:style>
  <w:style w:type="character" w:customStyle="1" w:styleId="z-2">
    <w:name w:val="z-Конец формы Знак"/>
    <w:basedOn w:val="a0"/>
    <w:link w:val="z-1"/>
    <w:uiPriority w:val="99"/>
    <w:semiHidden/>
    <w:rsid w:val="00B16FE7"/>
    <w:rPr>
      <w:rFonts w:ascii="Arial" w:eastAsia="Times New Roman" w:hAnsi="Arial" w:cs="Arial"/>
      <w:vanish/>
      <w:sz w:val="16"/>
      <w:szCs w:val="16"/>
      <w:lang w:eastAsia="ru-RU"/>
    </w:rPr>
  </w:style>
  <w:style w:type="character" w:customStyle="1" w:styleId="ng-binding">
    <w:name w:val="ng-binding"/>
    <w:basedOn w:val="a0"/>
    <w:rsid w:val="00B16FE7"/>
  </w:style>
  <w:style w:type="character" w:customStyle="1" w:styleId="20">
    <w:name w:val="Заголовок 2 Знак"/>
    <w:basedOn w:val="a0"/>
    <w:link w:val="2"/>
    <w:uiPriority w:val="9"/>
    <w:semiHidden/>
    <w:rsid w:val="004507A6"/>
    <w:rPr>
      <w:rFonts w:asciiTheme="majorHAnsi" w:eastAsiaTheme="majorEastAsia" w:hAnsiTheme="majorHAnsi" w:cstheme="majorBidi"/>
      <w:b/>
      <w:bCs/>
      <w:color w:val="4F81BD" w:themeColor="accent1"/>
      <w:sz w:val="26"/>
      <w:szCs w:val="26"/>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4507A6"/>
    <w:pPr>
      <w:spacing w:after="0" w:line="240" w:lineRule="auto"/>
    </w:pPr>
    <w:rPr>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4507A6"/>
    <w:rPr>
      <w:rFonts w:ascii="Times New Roman" w:eastAsia="Times New Roman" w:hAnsi="Times New Roman" w:cs="Times New Roman"/>
      <w:sz w:val="20"/>
      <w:szCs w:val="20"/>
      <w:lang w:val="en-US" w:eastAsia="x-none"/>
    </w:rPr>
  </w:style>
  <w:style w:type="character" w:styleId="a5">
    <w:name w:val="footnote reference"/>
    <w:link w:val="11"/>
    <w:uiPriority w:val="99"/>
    <w:rsid w:val="004507A6"/>
    <w:rPr>
      <w:rFonts w:cs="Times New Roman"/>
      <w:vertAlign w:val="superscript"/>
    </w:rPr>
  </w:style>
  <w:style w:type="character" w:styleId="a6">
    <w:name w:val="Emphasis"/>
    <w:qFormat/>
    <w:rsid w:val="004507A6"/>
    <w:rPr>
      <w:rFonts w:cs="Times New Roman"/>
      <w:i/>
    </w:rPr>
  </w:style>
  <w:style w:type="paragraph" w:customStyle="1" w:styleId="11">
    <w:name w:val="Знак сноски1"/>
    <w:link w:val="a5"/>
    <w:uiPriority w:val="99"/>
    <w:rsid w:val="004507A6"/>
    <w:pPr>
      <w:spacing w:after="0" w:line="240" w:lineRule="auto"/>
    </w:pPr>
    <w:rPr>
      <w:rFonts w:cs="Times New Roman"/>
      <w:vertAlign w:val="superscript"/>
    </w:rPr>
  </w:style>
  <w:style w:type="paragraph" w:styleId="a7">
    <w:name w:val="List Paragraph"/>
    <w:basedOn w:val="a"/>
    <w:link w:val="a8"/>
    <w:qFormat/>
    <w:rsid w:val="006C44ED"/>
    <w:pPr>
      <w:ind w:left="720"/>
      <w:contextualSpacing/>
    </w:pPr>
  </w:style>
  <w:style w:type="paragraph" w:styleId="a9">
    <w:name w:val="Subtitle"/>
    <w:basedOn w:val="a"/>
    <w:next w:val="a"/>
    <w:link w:val="aa"/>
    <w:qFormat/>
    <w:rsid w:val="00DA612D"/>
    <w:pPr>
      <w:suppressAutoHyphens/>
      <w:spacing w:after="60" w:line="240" w:lineRule="auto"/>
      <w:ind w:firstLine="567"/>
      <w:jc w:val="right"/>
    </w:pPr>
    <w:rPr>
      <w:sz w:val="28"/>
      <w:szCs w:val="24"/>
      <w:lang w:eastAsia="ar-SA"/>
    </w:rPr>
  </w:style>
  <w:style w:type="character" w:customStyle="1" w:styleId="aa">
    <w:name w:val="Подзаголовок Знак"/>
    <w:basedOn w:val="a0"/>
    <w:link w:val="a9"/>
    <w:rsid w:val="00DA612D"/>
    <w:rPr>
      <w:rFonts w:ascii="Times New Roman" w:eastAsia="Times New Roman" w:hAnsi="Times New Roman" w:cs="Times New Roman"/>
      <w:sz w:val="28"/>
      <w:szCs w:val="24"/>
      <w:lang w:eastAsia="ar-SA"/>
    </w:rPr>
  </w:style>
  <w:style w:type="paragraph" w:styleId="ab">
    <w:name w:val="header"/>
    <w:basedOn w:val="a"/>
    <w:link w:val="ac"/>
    <w:uiPriority w:val="99"/>
    <w:unhideWhenUsed/>
    <w:rsid w:val="007801C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801C1"/>
    <w:rPr>
      <w:rFonts w:ascii="Times New Roman" w:eastAsia="Times New Roman" w:hAnsi="Times New Roman" w:cs="Times New Roman"/>
      <w:lang w:eastAsia="ru-RU"/>
    </w:rPr>
  </w:style>
  <w:style w:type="paragraph" w:styleId="ad">
    <w:name w:val="footer"/>
    <w:basedOn w:val="a"/>
    <w:link w:val="ae"/>
    <w:uiPriority w:val="99"/>
    <w:unhideWhenUsed/>
    <w:rsid w:val="007801C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801C1"/>
    <w:rPr>
      <w:rFonts w:ascii="Times New Roman" w:eastAsia="Times New Roman" w:hAnsi="Times New Roman" w:cs="Times New Roman"/>
      <w:lang w:eastAsia="ru-RU"/>
    </w:rPr>
  </w:style>
  <w:style w:type="character" w:customStyle="1" w:styleId="FontStyle72">
    <w:name w:val="Font Style72"/>
    <w:rsid w:val="004A074B"/>
    <w:rPr>
      <w:rFonts w:ascii="Times New Roman" w:hAnsi="Times New Roman" w:cs="Times New Roman"/>
      <w:b/>
      <w:bCs/>
      <w:sz w:val="26"/>
      <w:szCs w:val="26"/>
    </w:rPr>
  </w:style>
  <w:style w:type="character" w:customStyle="1" w:styleId="FontStyle96">
    <w:name w:val="Font Style96"/>
    <w:uiPriority w:val="99"/>
    <w:rsid w:val="004A074B"/>
    <w:rPr>
      <w:rFonts w:ascii="Times New Roman" w:hAnsi="Times New Roman" w:cs="Times New Roman"/>
      <w:sz w:val="24"/>
      <w:szCs w:val="24"/>
    </w:rPr>
  </w:style>
  <w:style w:type="paragraph" w:styleId="af">
    <w:name w:val="Balloon Text"/>
    <w:basedOn w:val="a"/>
    <w:link w:val="af0"/>
    <w:uiPriority w:val="99"/>
    <w:semiHidden/>
    <w:unhideWhenUsed/>
    <w:rsid w:val="005A1C0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5A1C09"/>
    <w:rPr>
      <w:rFonts w:ascii="Tahoma" w:eastAsia="Times New Roman" w:hAnsi="Tahoma" w:cs="Tahoma"/>
      <w:sz w:val="16"/>
      <w:szCs w:val="16"/>
      <w:lang w:eastAsia="ru-RU"/>
    </w:rPr>
  </w:style>
  <w:style w:type="paragraph" w:customStyle="1" w:styleId="12">
    <w:name w:val="Обычный1"/>
    <w:rsid w:val="00A92D0C"/>
    <w:pPr>
      <w:spacing w:after="160" w:line="264" w:lineRule="auto"/>
    </w:pPr>
    <w:rPr>
      <w:rFonts w:eastAsia="Times New Roman" w:cs="Times New Roman"/>
      <w:color w:val="000000"/>
      <w:szCs w:val="20"/>
      <w:lang w:eastAsia="ru-RU"/>
    </w:rPr>
  </w:style>
  <w:style w:type="character" w:customStyle="1" w:styleId="a8">
    <w:name w:val="Абзац списка Знак"/>
    <w:link w:val="a7"/>
    <w:rsid w:val="00A92D0C"/>
    <w:rPr>
      <w:rFonts w:ascii="Times New Roman" w:eastAsia="Times New Roman" w:hAnsi="Times New Roman" w:cs="Times New Roman"/>
      <w:lang w:eastAsia="ru-RU"/>
    </w:rPr>
  </w:style>
  <w:style w:type="character" w:customStyle="1" w:styleId="c4">
    <w:name w:val="c4"/>
    <w:basedOn w:val="a0"/>
    <w:rsid w:val="00A92D0C"/>
  </w:style>
  <w:style w:type="character" w:customStyle="1" w:styleId="c0">
    <w:name w:val="c0"/>
    <w:basedOn w:val="a0"/>
    <w:rsid w:val="00A92D0C"/>
  </w:style>
  <w:style w:type="paragraph" w:customStyle="1" w:styleId="Default">
    <w:name w:val="Default"/>
    <w:qFormat/>
    <w:rsid w:val="00462577"/>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7A6"/>
    <w:rPr>
      <w:rFonts w:ascii="Times New Roman" w:eastAsia="Times New Roman" w:hAnsi="Times New Roman" w:cs="Times New Roman"/>
      <w:lang w:eastAsia="ru-RU"/>
    </w:rPr>
  </w:style>
  <w:style w:type="paragraph" w:styleId="1">
    <w:name w:val="heading 1"/>
    <w:basedOn w:val="a"/>
    <w:link w:val="10"/>
    <w:uiPriority w:val="9"/>
    <w:qFormat/>
    <w:rsid w:val="00B16FE7"/>
    <w:pPr>
      <w:spacing w:before="100" w:beforeAutospacing="1" w:after="100" w:afterAutospacing="1" w:line="240" w:lineRule="auto"/>
      <w:outlineLvl w:val="0"/>
    </w:pPr>
    <w:rPr>
      <w:b/>
      <w:bCs/>
      <w:kern w:val="36"/>
      <w:sz w:val="48"/>
      <w:szCs w:val="48"/>
    </w:rPr>
  </w:style>
  <w:style w:type="paragraph" w:styleId="2">
    <w:name w:val="heading 2"/>
    <w:basedOn w:val="a"/>
    <w:next w:val="a"/>
    <w:link w:val="20"/>
    <w:uiPriority w:val="9"/>
    <w:semiHidden/>
    <w:unhideWhenUsed/>
    <w:qFormat/>
    <w:rsid w:val="004507A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6FE7"/>
    <w:rPr>
      <w:rFonts w:ascii="Times New Roman" w:eastAsia="Times New Roman" w:hAnsi="Times New Roman" w:cs="Times New Roman"/>
      <w:b/>
      <w:bCs/>
      <w:kern w:val="36"/>
      <w:sz w:val="48"/>
      <w:szCs w:val="48"/>
      <w:lang w:eastAsia="ru-RU"/>
    </w:rPr>
  </w:style>
  <w:style w:type="paragraph" w:styleId="z-">
    <w:name w:val="HTML Top of Form"/>
    <w:basedOn w:val="a"/>
    <w:next w:val="a"/>
    <w:link w:val="z-0"/>
    <w:hidden/>
    <w:uiPriority w:val="99"/>
    <w:semiHidden/>
    <w:unhideWhenUsed/>
    <w:rsid w:val="00B16FE7"/>
    <w:pPr>
      <w:pBdr>
        <w:bottom w:val="single" w:sz="6" w:space="1" w:color="auto"/>
      </w:pBdr>
      <w:spacing w:after="0" w:line="240" w:lineRule="auto"/>
      <w:jc w:val="center"/>
    </w:pPr>
    <w:rPr>
      <w:rFonts w:ascii="Arial" w:hAnsi="Arial" w:cs="Arial"/>
      <w:vanish/>
      <w:sz w:val="16"/>
      <w:szCs w:val="16"/>
    </w:rPr>
  </w:style>
  <w:style w:type="character" w:customStyle="1" w:styleId="z-0">
    <w:name w:val="z-Начало формы Знак"/>
    <w:basedOn w:val="a0"/>
    <w:link w:val="z-"/>
    <w:uiPriority w:val="99"/>
    <w:semiHidden/>
    <w:rsid w:val="00B16FE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B16FE7"/>
    <w:pPr>
      <w:pBdr>
        <w:top w:val="single" w:sz="6" w:space="1" w:color="auto"/>
      </w:pBdr>
      <w:spacing w:after="0" w:line="240" w:lineRule="auto"/>
      <w:jc w:val="center"/>
    </w:pPr>
    <w:rPr>
      <w:rFonts w:ascii="Arial" w:hAnsi="Arial" w:cs="Arial"/>
      <w:vanish/>
      <w:sz w:val="16"/>
      <w:szCs w:val="16"/>
    </w:rPr>
  </w:style>
  <w:style w:type="character" w:customStyle="1" w:styleId="z-2">
    <w:name w:val="z-Конец формы Знак"/>
    <w:basedOn w:val="a0"/>
    <w:link w:val="z-1"/>
    <w:uiPriority w:val="99"/>
    <w:semiHidden/>
    <w:rsid w:val="00B16FE7"/>
    <w:rPr>
      <w:rFonts w:ascii="Arial" w:eastAsia="Times New Roman" w:hAnsi="Arial" w:cs="Arial"/>
      <w:vanish/>
      <w:sz w:val="16"/>
      <w:szCs w:val="16"/>
      <w:lang w:eastAsia="ru-RU"/>
    </w:rPr>
  </w:style>
  <w:style w:type="character" w:customStyle="1" w:styleId="ng-binding">
    <w:name w:val="ng-binding"/>
    <w:basedOn w:val="a0"/>
    <w:rsid w:val="00B16FE7"/>
  </w:style>
  <w:style w:type="character" w:customStyle="1" w:styleId="20">
    <w:name w:val="Заголовок 2 Знак"/>
    <w:basedOn w:val="a0"/>
    <w:link w:val="2"/>
    <w:uiPriority w:val="9"/>
    <w:semiHidden/>
    <w:rsid w:val="004507A6"/>
    <w:rPr>
      <w:rFonts w:asciiTheme="majorHAnsi" w:eastAsiaTheme="majorEastAsia" w:hAnsiTheme="majorHAnsi" w:cstheme="majorBidi"/>
      <w:b/>
      <w:bCs/>
      <w:color w:val="4F81BD" w:themeColor="accent1"/>
      <w:sz w:val="26"/>
      <w:szCs w:val="26"/>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4507A6"/>
    <w:pPr>
      <w:spacing w:after="0" w:line="240" w:lineRule="auto"/>
    </w:pPr>
    <w:rPr>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4507A6"/>
    <w:rPr>
      <w:rFonts w:ascii="Times New Roman" w:eastAsia="Times New Roman" w:hAnsi="Times New Roman" w:cs="Times New Roman"/>
      <w:sz w:val="20"/>
      <w:szCs w:val="20"/>
      <w:lang w:val="en-US" w:eastAsia="x-none"/>
    </w:rPr>
  </w:style>
  <w:style w:type="character" w:styleId="a5">
    <w:name w:val="footnote reference"/>
    <w:link w:val="11"/>
    <w:uiPriority w:val="99"/>
    <w:rsid w:val="004507A6"/>
    <w:rPr>
      <w:rFonts w:cs="Times New Roman"/>
      <w:vertAlign w:val="superscript"/>
    </w:rPr>
  </w:style>
  <w:style w:type="character" w:styleId="a6">
    <w:name w:val="Emphasis"/>
    <w:qFormat/>
    <w:rsid w:val="004507A6"/>
    <w:rPr>
      <w:rFonts w:cs="Times New Roman"/>
      <w:i/>
    </w:rPr>
  </w:style>
  <w:style w:type="paragraph" w:customStyle="1" w:styleId="11">
    <w:name w:val="Знак сноски1"/>
    <w:link w:val="a5"/>
    <w:uiPriority w:val="99"/>
    <w:rsid w:val="004507A6"/>
    <w:pPr>
      <w:spacing w:after="0" w:line="240" w:lineRule="auto"/>
    </w:pPr>
    <w:rPr>
      <w:rFonts w:cs="Times New Roman"/>
      <w:vertAlign w:val="superscript"/>
    </w:rPr>
  </w:style>
  <w:style w:type="paragraph" w:styleId="a7">
    <w:name w:val="List Paragraph"/>
    <w:basedOn w:val="a"/>
    <w:link w:val="a8"/>
    <w:qFormat/>
    <w:rsid w:val="006C44ED"/>
    <w:pPr>
      <w:ind w:left="720"/>
      <w:contextualSpacing/>
    </w:pPr>
  </w:style>
  <w:style w:type="paragraph" w:styleId="a9">
    <w:name w:val="Subtitle"/>
    <w:basedOn w:val="a"/>
    <w:next w:val="a"/>
    <w:link w:val="aa"/>
    <w:qFormat/>
    <w:rsid w:val="00DA612D"/>
    <w:pPr>
      <w:suppressAutoHyphens/>
      <w:spacing w:after="60" w:line="240" w:lineRule="auto"/>
      <w:ind w:firstLine="567"/>
      <w:jc w:val="right"/>
    </w:pPr>
    <w:rPr>
      <w:sz w:val="28"/>
      <w:szCs w:val="24"/>
      <w:lang w:eastAsia="ar-SA"/>
    </w:rPr>
  </w:style>
  <w:style w:type="character" w:customStyle="1" w:styleId="aa">
    <w:name w:val="Подзаголовок Знак"/>
    <w:basedOn w:val="a0"/>
    <w:link w:val="a9"/>
    <w:rsid w:val="00DA612D"/>
    <w:rPr>
      <w:rFonts w:ascii="Times New Roman" w:eastAsia="Times New Roman" w:hAnsi="Times New Roman" w:cs="Times New Roman"/>
      <w:sz w:val="28"/>
      <w:szCs w:val="24"/>
      <w:lang w:eastAsia="ar-SA"/>
    </w:rPr>
  </w:style>
  <w:style w:type="paragraph" w:styleId="ab">
    <w:name w:val="header"/>
    <w:basedOn w:val="a"/>
    <w:link w:val="ac"/>
    <w:uiPriority w:val="99"/>
    <w:unhideWhenUsed/>
    <w:rsid w:val="007801C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801C1"/>
    <w:rPr>
      <w:rFonts w:ascii="Times New Roman" w:eastAsia="Times New Roman" w:hAnsi="Times New Roman" w:cs="Times New Roman"/>
      <w:lang w:eastAsia="ru-RU"/>
    </w:rPr>
  </w:style>
  <w:style w:type="paragraph" w:styleId="ad">
    <w:name w:val="footer"/>
    <w:basedOn w:val="a"/>
    <w:link w:val="ae"/>
    <w:uiPriority w:val="99"/>
    <w:unhideWhenUsed/>
    <w:rsid w:val="007801C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801C1"/>
    <w:rPr>
      <w:rFonts w:ascii="Times New Roman" w:eastAsia="Times New Roman" w:hAnsi="Times New Roman" w:cs="Times New Roman"/>
      <w:lang w:eastAsia="ru-RU"/>
    </w:rPr>
  </w:style>
  <w:style w:type="character" w:customStyle="1" w:styleId="FontStyle72">
    <w:name w:val="Font Style72"/>
    <w:rsid w:val="004A074B"/>
    <w:rPr>
      <w:rFonts w:ascii="Times New Roman" w:hAnsi="Times New Roman" w:cs="Times New Roman"/>
      <w:b/>
      <w:bCs/>
      <w:sz w:val="26"/>
      <w:szCs w:val="26"/>
    </w:rPr>
  </w:style>
  <w:style w:type="character" w:customStyle="1" w:styleId="FontStyle96">
    <w:name w:val="Font Style96"/>
    <w:uiPriority w:val="99"/>
    <w:rsid w:val="004A074B"/>
    <w:rPr>
      <w:rFonts w:ascii="Times New Roman" w:hAnsi="Times New Roman" w:cs="Times New Roman"/>
      <w:sz w:val="24"/>
      <w:szCs w:val="24"/>
    </w:rPr>
  </w:style>
  <w:style w:type="paragraph" w:styleId="af">
    <w:name w:val="Balloon Text"/>
    <w:basedOn w:val="a"/>
    <w:link w:val="af0"/>
    <w:uiPriority w:val="99"/>
    <w:semiHidden/>
    <w:unhideWhenUsed/>
    <w:rsid w:val="005A1C0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5A1C09"/>
    <w:rPr>
      <w:rFonts w:ascii="Tahoma" w:eastAsia="Times New Roman" w:hAnsi="Tahoma" w:cs="Tahoma"/>
      <w:sz w:val="16"/>
      <w:szCs w:val="16"/>
      <w:lang w:eastAsia="ru-RU"/>
    </w:rPr>
  </w:style>
  <w:style w:type="paragraph" w:customStyle="1" w:styleId="12">
    <w:name w:val="Обычный1"/>
    <w:rsid w:val="00A92D0C"/>
    <w:pPr>
      <w:spacing w:after="160" w:line="264" w:lineRule="auto"/>
    </w:pPr>
    <w:rPr>
      <w:rFonts w:eastAsia="Times New Roman" w:cs="Times New Roman"/>
      <w:color w:val="000000"/>
      <w:szCs w:val="20"/>
      <w:lang w:eastAsia="ru-RU"/>
    </w:rPr>
  </w:style>
  <w:style w:type="character" w:customStyle="1" w:styleId="a8">
    <w:name w:val="Абзац списка Знак"/>
    <w:link w:val="a7"/>
    <w:rsid w:val="00A92D0C"/>
    <w:rPr>
      <w:rFonts w:ascii="Times New Roman" w:eastAsia="Times New Roman" w:hAnsi="Times New Roman" w:cs="Times New Roman"/>
      <w:lang w:eastAsia="ru-RU"/>
    </w:rPr>
  </w:style>
  <w:style w:type="character" w:customStyle="1" w:styleId="c4">
    <w:name w:val="c4"/>
    <w:basedOn w:val="a0"/>
    <w:rsid w:val="00A92D0C"/>
  </w:style>
  <w:style w:type="character" w:customStyle="1" w:styleId="c0">
    <w:name w:val="c0"/>
    <w:basedOn w:val="a0"/>
    <w:rsid w:val="00A92D0C"/>
  </w:style>
  <w:style w:type="paragraph" w:customStyle="1" w:styleId="Default">
    <w:name w:val="Default"/>
    <w:qFormat/>
    <w:rsid w:val="00462577"/>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13547">
      <w:bodyDiv w:val="1"/>
      <w:marLeft w:val="0"/>
      <w:marRight w:val="0"/>
      <w:marTop w:val="0"/>
      <w:marBottom w:val="0"/>
      <w:divBdr>
        <w:top w:val="none" w:sz="0" w:space="0" w:color="auto"/>
        <w:left w:val="none" w:sz="0" w:space="0" w:color="auto"/>
        <w:bottom w:val="none" w:sz="0" w:space="0" w:color="auto"/>
        <w:right w:val="none" w:sz="0" w:space="0" w:color="auto"/>
      </w:divBdr>
    </w:div>
    <w:div w:id="543904296">
      <w:bodyDiv w:val="1"/>
      <w:marLeft w:val="0"/>
      <w:marRight w:val="0"/>
      <w:marTop w:val="0"/>
      <w:marBottom w:val="0"/>
      <w:divBdr>
        <w:top w:val="none" w:sz="0" w:space="0" w:color="auto"/>
        <w:left w:val="none" w:sz="0" w:space="0" w:color="auto"/>
        <w:bottom w:val="none" w:sz="0" w:space="0" w:color="auto"/>
        <w:right w:val="none" w:sz="0" w:space="0" w:color="auto"/>
      </w:divBdr>
    </w:div>
    <w:div w:id="1140341229">
      <w:bodyDiv w:val="1"/>
      <w:marLeft w:val="0"/>
      <w:marRight w:val="0"/>
      <w:marTop w:val="0"/>
      <w:marBottom w:val="0"/>
      <w:divBdr>
        <w:top w:val="none" w:sz="0" w:space="0" w:color="auto"/>
        <w:left w:val="none" w:sz="0" w:space="0" w:color="auto"/>
        <w:bottom w:val="none" w:sz="0" w:space="0" w:color="auto"/>
        <w:right w:val="none" w:sz="0" w:space="0" w:color="auto"/>
      </w:divBdr>
      <w:divsChild>
        <w:div w:id="1414469155">
          <w:marLeft w:val="0"/>
          <w:marRight w:val="0"/>
          <w:marTop w:val="0"/>
          <w:marBottom w:val="0"/>
          <w:divBdr>
            <w:top w:val="none" w:sz="0" w:space="0" w:color="auto"/>
            <w:left w:val="none" w:sz="0" w:space="0" w:color="auto"/>
            <w:bottom w:val="none" w:sz="0" w:space="0" w:color="auto"/>
            <w:right w:val="none" w:sz="0" w:space="0" w:color="auto"/>
          </w:divBdr>
          <w:divsChild>
            <w:div w:id="2020768835">
              <w:marLeft w:val="0"/>
              <w:marRight w:val="0"/>
              <w:marTop w:val="0"/>
              <w:marBottom w:val="0"/>
              <w:divBdr>
                <w:top w:val="none" w:sz="0" w:space="0" w:color="auto"/>
                <w:left w:val="none" w:sz="0" w:space="0" w:color="auto"/>
                <w:bottom w:val="none" w:sz="0" w:space="0" w:color="auto"/>
                <w:right w:val="none" w:sz="0" w:space="0" w:color="auto"/>
              </w:divBdr>
              <w:divsChild>
                <w:div w:id="2136679948">
                  <w:marLeft w:val="0"/>
                  <w:marRight w:val="0"/>
                  <w:marTop w:val="0"/>
                  <w:marBottom w:val="192"/>
                  <w:divBdr>
                    <w:top w:val="none" w:sz="0" w:space="0" w:color="auto"/>
                    <w:left w:val="none" w:sz="0" w:space="0" w:color="auto"/>
                    <w:bottom w:val="none" w:sz="0" w:space="0" w:color="auto"/>
                    <w:right w:val="none" w:sz="0" w:space="0" w:color="auto"/>
                  </w:divBdr>
                  <w:divsChild>
                    <w:div w:id="1919360336">
                      <w:marLeft w:val="0"/>
                      <w:marRight w:val="0"/>
                      <w:marTop w:val="0"/>
                      <w:marBottom w:val="0"/>
                      <w:divBdr>
                        <w:top w:val="none" w:sz="0" w:space="0" w:color="auto"/>
                        <w:left w:val="none" w:sz="0" w:space="0" w:color="auto"/>
                        <w:bottom w:val="none" w:sz="0" w:space="0" w:color="auto"/>
                        <w:right w:val="none" w:sz="0" w:space="0" w:color="auto"/>
                      </w:divBdr>
                    </w:div>
                    <w:div w:id="1239092175">
                      <w:marLeft w:val="0"/>
                      <w:marRight w:val="0"/>
                      <w:marTop w:val="0"/>
                      <w:marBottom w:val="0"/>
                      <w:divBdr>
                        <w:top w:val="none" w:sz="0" w:space="0" w:color="auto"/>
                        <w:left w:val="none" w:sz="0" w:space="0" w:color="auto"/>
                        <w:bottom w:val="none" w:sz="0" w:space="0" w:color="auto"/>
                        <w:right w:val="none" w:sz="0" w:space="0" w:color="auto"/>
                      </w:divBdr>
                    </w:div>
                  </w:divsChild>
                </w:div>
                <w:div w:id="824012358">
                  <w:marLeft w:val="0"/>
                  <w:marRight w:val="0"/>
                  <w:marTop w:val="0"/>
                  <w:marBottom w:val="0"/>
                  <w:divBdr>
                    <w:top w:val="none" w:sz="0" w:space="0" w:color="auto"/>
                    <w:left w:val="none" w:sz="0" w:space="0" w:color="auto"/>
                    <w:bottom w:val="none" w:sz="0" w:space="0" w:color="auto"/>
                    <w:right w:val="none" w:sz="0" w:space="0" w:color="auto"/>
                  </w:divBdr>
                </w:div>
                <w:div w:id="119237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915298">
      <w:bodyDiv w:val="1"/>
      <w:marLeft w:val="0"/>
      <w:marRight w:val="0"/>
      <w:marTop w:val="0"/>
      <w:marBottom w:val="0"/>
      <w:divBdr>
        <w:top w:val="none" w:sz="0" w:space="0" w:color="auto"/>
        <w:left w:val="none" w:sz="0" w:space="0" w:color="auto"/>
        <w:bottom w:val="none" w:sz="0" w:space="0" w:color="auto"/>
        <w:right w:val="none" w:sz="0" w:space="0" w:color="auto"/>
      </w:divBdr>
    </w:div>
    <w:div w:id="1618638196">
      <w:bodyDiv w:val="1"/>
      <w:marLeft w:val="0"/>
      <w:marRight w:val="0"/>
      <w:marTop w:val="0"/>
      <w:marBottom w:val="0"/>
      <w:divBdr>
        <w:top w:val="none" w:sz="0" w:space="0" w:color="auto"/>
        <w:left w:val="none" w:sz="0" w:space="0" w:color="auto"/>
        <w:bottom w:val="none" w:sz="0" w:space="0" w:color="auto"/>
        <w:right w:val="none" w:sz="0" w:space="0" w:color="auto"/>
      </w:divBdr>
    </w:div>
    <w:div w:id="19092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D32731-D9E5-4B58-8677-C7AA11C04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16</Pages>
  <Words>3341</Words>
  <Characters>19047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 Windows</cp:lastModifiedBy>
  <cp:revision>19</cp:revision>
  <cp:lastPrinted>2025-09-05T10:03:00Z</cp:lastPrinted>
  <dcterms:created xsi:type="dcterms:W3CDTF">2025-02-03T11:05:00Z</dcterms:created>
  <dcterms:modified xsi:type="dcterms:W3CDTF">2025-09-05T10:19:00Z</dcterms:modified>
</cp:coreProperties>
</file>